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454202" w:rsidRPr="0095663F" w:rsidRDefault="00CD0A26" w:rsidP="00454202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lang w:val="en-US"/>
        </w:rPr>
        <w:t xml:space="preserve">Discussion 3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CD0A26" w:rsidRDefault="00C44B94" w:rsidP="00CD0A26">
      <w:pPr>
        <w:spacing w:after="0"/>
        <w:jc w:val="center"/>
        <w:rPr>
          <w:lang w:val="en-US"/>
        </w:rPr>
      </w:pPr>
      <w:r w:rsidRPr="00245338">
        <w:rPr>
          <w:lang w:val="en-US"/>
        </w:rPr>
        <w:br w:type="page"/>
      </w:r>
      <w:r w:rsidR="00CD0A26">
        <w:rPr>
          <w:lang w:val="en-US"/>
        </w:rPr>
        <w:lastRenderedPageBreak/>
        <w:t xml:space="preserve">Discussion 3 </w:t>
      </w:r>
    </w:p>
    <w:p w:rsidR="00CD0A26" w:rsidRDefault="00BB0D32" w:rsidP="00BB0D32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Question 1</w:t>
      </w:r>
    </w:p>
    <w:p w:rsidR="0034375D" w:rsidRPr="008C35E3" w:rsidRDefault="00ED47E4" w:rsidP="00ED47E4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ab/>
      </w:r>
      <w:r w:rsidR="00CF6503" w:rsidRPr="008C35E3">
        <w:rPr>
          <w:color w:val="222222"/>
          <w:shd w:val="clear" w:color="auto" w:fill="FFFFFF"/>
          <w:lang w:val="en-US"/>
        </w:rPr>
        <w:t>Each s</w:t>
      </w:r>
      <w:r w:rsidR="00A818CF" w:rsidRPr="008C35E3">
        <w:rPr>
          <w:color w:val="222222"/>
          <w:shd w:val="clear" w:color="auto" w:fill="FFFFFF"/>
          <w:lang w:val="en-US"/>
        </w:rPr>
        <w:t>takeholder play</w:t>
      </w:r>
      <w:r w:rsidR="00CF6503" w:rsidRPr="008C35E3">
        <w:rPr>
          <w:color w:val="222222"/>
          <w:shd w:val="clear" w:color="auto" w:fill="FFFFFF"/>
          <w:lang w:val="en-US"/>
        </w:rPr>
        <w:t>s</w:t>
      </w:r>
      <w:r w:rsidR="00A818CF" w:rsidRPr="008C35E3">
        <w:rPr>
          <w:color w:val="222222"/>
          <w:shd w:val="clear" w:color="auto" w:fill="FFFFFF"/>
          <w:lang w:val="en-US"/>
        </w:rPr>
        <w:t xml:space="preserve"> a crucial </w:t>
      </w:r>
      <w:r w:rsidR="00974CF7" w:rsidRPr="008C35E3">
        <w:rPr>
          <w:color w:val="222222"/>
          <w:shd w:val="clear" w:color="auto" w:fill="FFFFFF"/>
          <w:lang w:val="en-US"/>
        </w:rPr>
        <w:t xml:space="preserve">role in </w:t>
      </w:r>
      <w:r w:rsidR="00CE414E" w:rsidRPr="008C35E3">
        <w:rPr>
          <w:color w:val="222222"/>
          <w:shd w:val="clear" w:color="auto" w:fill="FFFFFF"/>
          <w:lang w:val="en-US"/>
        </w:rPr>
        <w:t xml:space="preserve">criminal justice projects </w:t>
      </w:r>
      <w:r w:rsidR="00B10F5B" w:rsidRPr="008C35E3">
        <w:rPr>
          <w:color w:val="222222"/>
          <w:shd w:val="clear" w:color="auto" w:fill="FFFFFF"/>
          <w:lang w:val="en-US"/>
        </w:rPr>
        <w:t xml:space="preserve">and programs. </w:t>
      </w:r>
      <w:r w:rsidR="000649E9" w:rsidRPr="008C35E3">
        <w:rPr>
          <w:color w:val="222222"/>
          <w:shd w:val="clear" w:color="auto" w:fill="FFFFFF"/>
          <w:lang w:val="en-US"/>
        </w:rPr>
        <w:t>The stakeholders</w:t>
      </w:r>
      <w:r w:rsidR="00B10F5B" w:rsidRPr="008C35E3">
        <w:rPr>
          <w:color w:val="222222"/>
          <w:shd w:val="clear" w:color="auto" w:fill="FFFFFF"/>
          <w:lang w:val="en-US"/>
        </w:rPr>
        <w:t xml:space="preserve"> may include </w:t>
      </w:r>
      <w:r w:rsidR="00D45181" w:rsidRPr="008C35E3">
        <w:rPr>
          <w:color w:val="222222"/>
          <w:shd w:val="clear" w:color="auto" w:fill="FFFFFF"/>
          <w:lang w:val="en-US"/>
        </w:rPr>
        <w:t xml:space="preserve">program partners such as </w:t>
      </w:r>
      <w:r w:rsidR="002F3FB4" w:rsidRPr="008C35E3">
        <w:rPr>
          <w:color w:val="222222"/>
          <w:shd w:val="clear" w:color="auto" w:fill="FFFFFF"/>
          <w:lang w:val="en-US"/>
        </w:rPr>
        <w:t>government and non-governmental organizations</w:t>
      </w:r>
      <w:r w:rsidR="005C6735" w:rsidRPr="008C35E3">
        <w:rPr>
          <w:color w:val="222222"/>
          <w:shd w:val="clear" w:color="auto" w:fill="FFFFFF"/>
          <w:lang w:val="en-US"/>
        </w:rPr>
        <w:t>. The NGO</w:t>
      </w:r>
      <w:r w:rsidR="00D80A6F" w:rsidRPr="008C35E3">
        <w:rPr>
          <w:color w:val="222222"/>
          <w:shd w:val="clear" w:color="auto" w:fill="FFFFFF"/>
          <w:lang w:val="en-US"/>
        </w:rPr>
        <w:t xml:space="preserve">s </w:t>
      </w:r>
      <w:r w:rsidR="000649E9" w:rsidRPr="008C35E3">
        <w:rPr>
          <w:color w:val="222222"/>
          <w:shd w:val="clear" w:color="auto" w:fill="FFFFFF"/>
          <w:lang w:val="en-US"/>
        </w:rPr>
        <w:t>may consist</w:t>
      </w:r>
      <w:r w:rsidR="001061F3" w:rsidRPr="008C35E3">
        <w:rPr>
          <w:color w:val="222222"/>
          <w:shd w:val="clear" w:color="auto" w:fill="FFFFFF"/>
          <w:lang w:val="en-US"/>
        </w:rPr>
        <w:t xml:space="preserve"> of</w:t>
      </w:r>
      <w:r w:rsidR="000B43C4" w:rsidRPr="008C35E3">
        <w:rPr>
          <w:color w:val="222222"/>
          <w:shd w:val="clear" w:color="auto" w:fill="FFFFFF"/>
          <w:lang w:val="en-US"/>
        </w:rPr>
        <w:t xml:space="preserve"> faith-based organizations </w:t>
      </w:r>
      <w:r w:rsidR="001061F3" w:rsidRPr="008C35E3">
        <w:rPr>
          <w:color w:val="222222"/>
          <w:shd w:val="clear" w:color="auto" w:fill="FFFFFF"/>
          <w:lang w:val="en-US"/>
        </w:rPr>
        <w:t>that</w:t>
      </w:r>
      <w:r w:rsidR="000B43C4" w:rsidRPr="008C35E3">
        <w:rPr>
          <w:color w:val="222222"/>
          <w:shd w:val="clear" w:color="auto" w:fill="FFFFFF"/>
          <w:lang w:val="en-US"/>
        </w:rPr>
        <w:t xml:space="preserve"> are mainly concerned </w:t>
      </w:r>
      <w:r w:rsidR="001061F3" w:rsidRPr="008C35E3">
        <w:rPr>
          <w:color w:val="222222"/>
          <w:shd w:val="clear" w:color="auto" w:fill="FFFFFF"/>
          <w:lang w:val="en-US"/>
        </w:rPr>
        <w:t>with</w:t>
      </w:r>
      <w:r w:rsidR="000B43C4" w:rsidRPr="008C35E3">
        <w:rPr>
          <w:color w:val="222222"/>
          <w:shd w:val="clear" w:color="auto" w:fill="FFFFFF"/>
          <w:lang w:val="en-US"/>
        </w:rPr>
        <w:t xml:space="preserve"> the general well-being of community members. </w:t>
      </w:r>
      <w:r w:rsidR="00F4222A" w:rsidRPr="008C35E3">
        <w:rPr>
          <w:color w:val="222222"/>
          <w:shd w:val="clear" w:color="auto" w:fill="FFFFFF"/>
          <w:lang w:val="en-US"/>
        </w:rPr>
        <w:t xml:space="preserve">Also, project participants are </w:t>
      </w:r>
      <w:r w:rsidR="000649E9" w:rsidRPr="008C35E3">
        <w:rPr>
          <w:color w:val="222222"/>
          <w:shd w:val="clear" w:color="auto" w:fill="FFFFFF"/>
          <w:lang w:val="en-US"/>
        </w:rPr>
        <w:t>critical stakeholders</w:t>
      </w:r>
      <w:r w:rsidR="00BF07ED" w:rsidRPr="008C35E3">
        <w:rPr>
          <w:color w:val="222222"/>
          <w:shd w:val="clear" w:color="auto" w:fill="FFFFFF"/>
          <w:lang w:val="en-US"/>
        </w:rPr>
        <w:t xml:space="preserve"> in the </w:t>
      </w:r>
      <w:r w:rsidR="00AC4E60" w:rsidRPr="008C35E3">
        <w:rPr>
          <w:color w:val="222222"/>
          <w:shd w:val="clear" w:color="auto" w:fill="FFFFFF"/>
          <w:lang w:val="en-US"/>
        </w:rPr>
        <w:t>process. Th</w:t>
      </w:r>
      <w:r w:rsidR="000B74F6" w:rsidRPr="008C35E3">
        <w:rPr>
          <w:color w:val="222222"/>
          <w:shd w:val="clear" w:color="auto" w:fill="FFFFFF"/>
          <w:lang w:val="en-US"/>
        </w:rPr>
        <w:t xml:space="preserve">is group encompasses clients and community </w:t>
      </w:r>
      <w:r w:rsidR="000649E9" w:rsidRPr="008C35E3">
        <w:rPr>
          <w:color w:val="222222"/>
          <w:shd w:val="clear" w:color="auto" w:fill="FFFFFF"/>
          <w:lang w:val="en-US"/>
        </w:rPr>
        <w:t>members. The</w:t>
      </w:r>
      <w:r w:rsidR="00006BF8" w:rsidRPr="008C35E3">
        <w:rPr>
          <w:color w:val="222222"/>
          <w:shd w:val="clear" w:color="auto" w:fill="FFFFFF"/>
          <w:lang w:val="en-US"/>
        </w:rPr>
        <w:t xml:space="preserve"> evaluation audience</w:t>
      </w:r>
      <w:r w:rsidR="001061F3" w:rsidRPr="008C35E3">
        <w:rPr>
          <w:color w:val="222222"/>
          <w:shd w:val="clear" w:color="auto" w:fill="FFFFFF"/>
          <w:lang w:val="en-US"/>
        </w:rPr>
        <w:t>,</w:t>
      </w:r>
      <w:r w:rsidR="00006BF8" w:rsidRPr="008C35E3">
        <w:rPr>
          <w:color w:val="222222"/>
          <w:shd w:val="clear" w:color="auto" w:fill="FFFFFF"/>
          <w:lang w:val="en-US"/>
        </w:rPr>
        <w:t xml:space="preserve"> including </w:t>
      </w:r>
      <w:r w:rsidR="00AC637C" w:rsidRPr="008C35E3">
        <w:rPr>
          <w:color w:val="222222"/>
          <w:shd w:val="clear" w:color="auto" w:fill="FFFFFF"/>
          <w:lang w:val="en-US"/>
        </w:rPr>
        <w:t xml:space="preserve">high-level government committees and </w:t>
      </w:r>
      <w:r w:rsidR="000649E9" w:rsidRPr="008C35E3">
        <w:rPr>
          <w:color w:val="222222"/>
          <w:shd w:val="clear" w:color="auto" w:fill="FFFFFF"/>
          <w:lang w:val="en-US"/>
        </w:rPr>
        <w:t>ministers, among</w:t>
      </w:r>
      <w:r w:rsidR="001061F3" w:rsidRPr="008C35E3">
        <w:rPr>
          <w:color w:val="222222"/>
          <w:shd w:val="clear" w:color="auto" w:fill="FFFFFF"/>
          <w:lang w:val="en-US"/>
        </w:rPr>
        <w:t xml:space="preserve"> a few </w:t>
      </w:r>
      <w:r w:rsidR="00AC637C" w:rsidRPr="008C35E3">
        <w:rPr>
          <w:color w:val="222222"/>
          <w:shd w:val="clear" w:color="auto" w:fill="FFFFFF"/>
          <w:lang w:val="en-US"/>
        </w:rPr>
        <w:t xml:space="preserve">also </w:t>
      </w:r>
      <w:r w:rsidR="004369FD" w:rsidRPr="008C35E3">
        <w:rPr>
          <w:color w:val="222222"/>
          <w:shd w:val="clear" w:color="auto" w:fill="FFFFFF"/>
          <w:lang w:val="en-US"/>
        </w:rPr>
        <w:t xml:space="preserve">act as stakeholders. </w:t>
      </w:r>
      <w:r w:rsidR="00594272">
        <w:rPr>
          <w:color w:val="222222"/>
          <w:shd w:val="clear" w:color="auto" w:fill="FFFFFF"/>
          <w:lang w:val="en-US"/>
        </w:rPr>
        <w:t xml:space="preserve">Merens&amp; Wilson (2019) affirm that </w:t>
      </w:r>
      <w:r w:rsidR="00734D9C">
        <w:rPr>
          <w:color w:val="222222"/>
          <w:shd w:val="clear" w:color="auto" w:fill="FFFFFF"/>
          <w:lang w:val="en-US"/>
        </w:rPr>
        <w:t xml:space="preserve">this group may </w:t>
      </w:r>
      <w:r w:rsidR="00893ED0">
        <w:rPr>
          <w:color w:val="222222"/>
          <w:shd w:val="clear" w:color="auto" w:fill="FFFFFF"/>
          <w:lang w:val="en-US"/>
        </w:rPr>
        <w:t xml:space="preserve">have </w:t>
      </w:r>
      <w:r w:rsidR="000649E9">
        <w:rPr>
          <w:color w:val="222222"/>
          <w:shd w:val="clear" w:color="auto" w:fill="FFFFFF"/>
          <w:lang w:val="en-US"/>
        </w:rPr>
        <w:t>authorized the</w:t>
      </w:r>
      <w:r w:rsidR="003A5AAB">
        <w:rPr>
          <w:color w:val="222222"/>
          <w:shd w:val="clear" w:color="auto" w:fill="FFFFFF"/>
          <w:lang w:val="en-US"/>
        </w:rPr>
        <w:t xml:space="preserve"> program. </w:t>
      </w:r>
      <w:r w:rsidR="000B74F6" w:rsidRPr="008C35E3">
        <w:rPr>
          <w:color w:val="222222"/>
          <w:shd w:val="clear" w:color="auto" w:fill="FFFFFF"/>
          <w:lang w:val="en-US"/>
        </w:rPr>
        <w:t xml:space="preserve">For instance, in the study by </w:t>
      </w:r>
      <w:r w:rsidR="00F03E12" w:rsidRPr="008C35E3">
        <w:rPr>
          <w:color w:val="222222"/>
          <w:shd w:val="clear" w:color="auto" w:fill="FFFFFF"/>
          <w:lang w:val="en-US"/>
        </w:rPr>
        <w:t>Mitchell et al. (2012)</w:t>
      </w:r>
      <w:r w:rsidR="008B764D" w:rsidRPr="008C35E3">
        <w:rPr>
          <w:color w:val="222222"/>
          <w:shd w:val="clear" w:color="auto" w:fill="FFFFFF"/>
          <w:lang w:val="en-US"/>
        </w:rPr>
        <w:t xml:space="preserve">, the </w:t>
      </w:r>
      <w:r w:rsidR="007E256F" w:rsidRPr="008C35E3">
        <w:rPr>
          <w:color w:val="222222"/>
          <w:shd w:val="clear" w:color="auto" w:fill="FFFFFF"/>
          <w:lang w:val="en-US"/>
        </w:rPr>
        <w:t xml:space="preserve">evaluators aimed to </w:t>
      </w:r>
      <w:r w:rsidR="005547E6" w:rsidRPr="008C35E3">
        <w:rPr>
          <w:color w:val="222222"/>
          <w:shd w:val="clear" w:color="auto" w:fill="FFFFFF"/>
          <w:lang w:val="en-US"/>
        </w:rPr>
        <w:t>iden</w:t>
      </w:r>
      <w:r w:rsidR="004E2D7D" w:rsidRPr="008C35E3">
        <w:rPr>
          <w:color w:val="222222"/>
          <w:shd w:val="clear" w:color="auto" w:fill="FFFFFF"/>
          <w:lang w:val="en-US"/>
        </w:rPr>
        <w:t xml:space="preserve">tify the impact of drug courts </w:t>
      </w:r>
      <w:r w:rsidR="00FF0C2F" w:rsidRPr="008C35E3">
        <w:rPr>
          <w:color w:val="222222"/>
          <w:shd w:val="clear" w:color="auto" w:fill="FFFFFF"/>
          <w:lang w:val="en-US"/>
        </w:rPr>
        <w:t xml:space="preserve">in reducing offending. </w:t>
      </w:r>
      <w:r w:rsidR="00886070" w:rsidRPr="008C35E3">
        <w:rPr>
          <w:color w:val="222222"/>
          <w:shd w:val="clear" w:color="auto" w:fill="FFFFFF"/>
          <w:lang w:val="en-US"/>
        </w:rPr>
        <w:t xml:space="preserve">As such, </w:t>
      </w:r>
      <w:r w:rsidR="009B33D9" w:rsidRPr="008C35E3">
        <w:rPr>
          <w:color w:val="222222"/>
          <w:shd w:val="clear" w:color="auto" w:fill="FFFFFF"/>
          <w:lang w:val="en-US"/>
        </w:rPr>
        <w:t xml:space="preserve">the participants </w:t>
      </w:r>
      <w:r w:rsidR="000649E9" w:rsidRPr="008C35E3">
        <w:rPr>
          <w:color w:val="222222"/>
          <w:shd w:val="clear" w:color="auto" w:fill="FFFFFF"/>
          <w:lang w:val="en-US"/>
        </w:rPr>
        <w:t>engaged drug</w:t>
      </w:r>
      <w:r w:rsidR="008567B5" w:rsidRPr="008C35E3">
        <w:rPr>
          <w:color w:val="222222"/>
          <w:shd w:val="clear" w:color="auto" w:fill="FFFFFF"/>
          <w:lang w:val="en-US"/>
        </w:rPr>
        <w:t xml:space="preserve"> courts and traditional courts</w:t>
      </w:r>
      <w:r w:rsidR="001061F3" w:rsidRPr="008C35E3">
        <w:rPr>
          <w:color w:val="222222"/>
          <w:shd w:val="clear" w:color="auto" w:fill="FFFFFF"/>
          <w:lang w:val="en-US"/>
        </w:rPr>
        <w:t xml:space="preserve"> as their study participants</w:t>
      </w:r>
      <w:r w:rsidR="008567B5" w:rsidRPr="008C35E3">
        <w:rPr>
          <w:color w:val="222222"/>
          <w:shd w:val="clear" w:color="auto" w:fill="FFFFFF"/>
          <w:lang w:val="en-US"/>
        </w:rPr>
        <w:t>.</w:t>
      </w:r>
      <w:r w:rsidR="00205BB5" w:rsidRPr="008C35E3">
        <w:rPr>
          <w:color w:val="222222"/>
          <w:shd w:val="clear" w:color="auto" w:fill="FFFFFF"/>
          <w:lang w:val="en-US"/>
        </w:rPr>
        <w:t xml:space="preserve"> The results </w:t>
      </w:r>
      <w:r w:rsidR="009053BE" w:rsidRPr="008C35E3">
        <w:rPr>
          <w:color w:val="222222"/>
          <w:shd w:val="clear" w:color="auto" w:fill="FFFFFF"/>
          <w:lang w:val="en-US"/>
        </w:rPr>
        <w:t xml:space="preserve">of this </w:t>
      </w:r>
      <w:r w:rsidR="00A82DC2" w:rsidRPr="008C35E3">
        <w:rPr>
          <w:color w:val="222222"/>
          <w:shd w:val="clear" w:color="auto" w:fill="FFFFFF"/>
          <w:lang w:val="en-US"/>
        </w:rPr>
        <w:t xml:space="preserve">project may benefit groups such as the </w:t>
      </w:r>
      <w:r w:rsidR="000F2D3A" w:rsidRPr="008C35E3">
        <w:rPr>
          <w:color w:val="222222"/>
          <w:shd w:val="clear" w:color="auto" w:fill="FFFFFF"/>
          <w:lang w:val="en-US"/>
        </w:rPr>
        <w:t>United States Department of Justice</w:t>
      </w:r>
      <w:r w:rsidR="006A62C8" w:rsidRPr="008C35E3">
        <w:rPr>
          <w:color w:val="222222"/>
          <w:shd w:val="clear" w:color="auto" w:fill="FFFFFF"/>
          <w:lang w:val="en-US"/>
        </w:rPr>
        <w:t xml:space="preserve">, which may take part in </w:t>
      </w:r>
      <w:r w:rsidR="00D63346" w:rsidRPr="008C35E3">
        <w:rPr>
          <w:color w:val="222222"/>
          <w:shd w:val="clear" w:color="auto" w:fill="FFFFFF"/>
          <w:lang w:val="en-US"/>
        </w:rPr>
        <w:t xml:space="preserve">making changes </w:t>
      </w:r>
      <w:r w:rsidR="001061F3" w:rsidRPr="008C35E3">
        <w:rPr>
          <w:color w:val="222222"/>
          <w:shd w:val="clear" w:color="auto" w:fill="FFFFFF"/>
          <w:lang w:val="en-US"/>
        </w:rPr>
        <w:t>to</w:t>
      </w:r>
      <w:r w:rsidR="00D63346" w:rsidRPr="008C35E3">
        <w:rPr>
          <w:color w:val="222222"/>
          <w:shd w:val="clear" w:color="auto" w:fill="FFFFFF"/>
          <w:lang w:val="en-US"/>
        </w:rPr>
        <w:t xml:space="preserve"> the drug courts</w:t>
      </w:r>
      <w:r w:rsidR="000F2D3A" w:rsidRPr="008C35E3">
        <w:rPr>
          <w:color w:val="222222"/>
          <w:shd w:val="clear" w:color="auto" w:fill="FFFFFF"/>
          <w:lang w:val="en-US"/>
        </w:rPr>
        <w:t xml:space="preserve">. </w:t>
      </w:r>
      <w:r w:rsidR="005B5476" w:rsidRPr="008C35E3">
        <w:rPr>
          <w:color w:val="222222"/>
          <w:shd w:val="clear" w:color="auto" w:fill="FFFFFF"/>
          <w:lang w:val="en-US"/>
        </w:rPr>
        <w:t xml:space="preserve">Also, the public and media </w:t>
      </w:r>
      <w:r w:rsidR="00E15637" w:rsidRPr="008C35E3">
        <w:rPr>
          <w:color w:val="222222"/>
          <w:shd w:val="clear" w:color="auto" w:fill="FFFFFF"/>
          <w:lang w:val="en-US"/>
        </w:rPr>
        <w:t xml:space="preserve">are vital stakeholders </w:t>
      </w:r>
      <w:r w:rsidR="00072A04" w:rsidRPr="008C35E3">
        <w:rPr>
          <w:color w:val="222222"/>
          <w:shd w:val="clear" w:color="auto" w:fill="FFFFFF"/>
          <w:lang w:val="en-US"/>
        </w:rPr>
        <w:t xml:space="preserve">as they may benefit from the general interest of the project. </w:t>
      </w:r>
      <w:r w:rsidR="001D522A" w:rsidRPr="008C35E3">
        <w:rPr>
          <w:color w:val="222222"/>
          <w:shd w:val="clear" w:color="auto" w:fill="FFFFFF"/>
          <w:lang w:val="en-US"/>
        </w:rPr>
        <w:t xml:space="preserve">For </w:t>
      </w:r>
      <w:r w:rsidR="005B4096" w:rsidRPr="008C35E3">
        <w:rPr>
          <w:color w:val="222222"/>
          <w:shd w:val="clear" w:color="auto" w:fill="FFFFFF"/>
          <w:lang w:val="en-US"/>
        </w:rPr>
        <w:t>instance,</w:t>
      </w:r>
      <w:r w:rsidR="00177B23" w:rsidRPr="008C35E3">
        <w:rPr>
          <w:color w:val="222222"/>
          <w:shd w:val="clear" w:color="auto" w:fill="FFFFFF"/>
          <w:lang w:val="en-US"/>
        </w:rPr>
        <w:t xml:space="preserve"> in the project by </w:t>
      </w:r>
      <w:r w:rsidR="003830BD" w:rsidRPr="008C35E3">
        <w:rPr>
          <w:color w:val="222222"/>
          <w:shd w:val="clear" w:color="auto" w:fill="FFFFFF"/>
          <w:lang w:val="en-US"/>
        </w:rPr>
        <w:t>Mitchell et al. (2012)</w:t>
      </w:r>
      <w:r w:rsidR="000649E9" w:rsidRPr="008C35E3">
        <w:rPr>
          <w:color w:val="222222"/>
          <w:shd w:val="clear" w:color="auto" w:fill="FFFFFF"/>
          <w:lang w:val="en-US"/>
        </w:rPr>
        <w:t>, the</w:t>
      </w:r>
      <w:r w:rsidR="00984D62" w:rsidRPr="008C35E3">
        <w:rPr>
          <w:color w:val="222222"/>
          <w:shd w:val="clear" w:color="auto" w:fill="FFFFFF"/>
          <w:lang w:val="en-US"/>
        </w:rPr>
        <w:t xml:space="preserve"> </w:t>
      </w:r>
      <w:r w:rsidR="00B66E1E" w:rsidRPr="008C35E3">
        <w:rPr>
          <w:color w:val="222222"/>
          <w:shd w:val="clear" w:color="auto" w:fill="FFFFFF"/>
          <w:lang w:val="en-US"/>
        </w:rPr>
        <w:t>results may help in developing effective rehabilitation measures</w:t>
      </w:r>
      <w:r w:rsidR="001061F3" w:rsidRPr="008C35E3">
        <w:rPr>
          <w:color w:val="222222"/>
          <w:shd w:val="clear" w:color="auto" w:fill="FFFFFF"/>
          <w:lang w:val="en-US"/>
        </w:rPr>
        <w:t>,</w:t>
      </w:r>
      <w:r w:rsidR="00B66E1E" w:rsidRPr="008C35E3">
        <w:rPr>
          <w:color w:val="222222"/>
          <w:shd w:val="clear" w:color="auto" w:fill="FFFFFF"/>
          <w:lang w:val="en-US"/>
        </w:rPr>
        <w:t xml:space="preserve"> which </w:t>
      </w:r>
      <w:r w:rsidR="001061F3" w:rsidRPr="008C35E3">
        <w:rPr>
          <w:color w:val="222222"/>
          <w:shd w:val="clear" w:color="auto" w:fill="FFFFFF"/>
          <w:lang w:val="en-US"/>
        </w:rPr>
        <w:t>are</w:t>
      </w:r>
      <w:r w:rsidR="00B66E1E" w:rsidRPr="008C35E3">
        <w:rPr>
          <w:color w:val="222222"/>
          <w:shd w:val="clear" w:color="auto" w:fill="FFFFFF"/>
          <w:lang w:val="en-US"/>
        </w:rPr>
        <w:t xml:space="preserve"> crucial in promoting </w:t>
      </w:r>
      <w:r w:rsidR="005B4096" w:rsidRPr="008C35E3">
        <w:rPr>
          <w:color w:val="222222"/>
          <w:shd w:val="clear" w:color="auto" w:fill="FFFFFF"/>
          <w:lang w:val="en-US"/>
        </w:rPr>
        <w:t xml:space="preserve">security and criminal justice. </w:t>
      </w:r>
    </w:p>
    <w:p w:rsidR="00590077" w:rsidRDefault="00640C3E" w:rsidP="00640C3E">
      <w:pPr>
        <w:spacing w:after="0"/>
        <w:jc w:val="center"/>
        <w:rPr>
          <w:b/>
          <w:bCs/>
          <w:color w:val="222222"/>
          <w:shd w:val="clear" w:color="auto" w:fill="FFFFFF"/>
          <w:lang w:val="en-US"/>
        </w:rPr>
      </w:pPr>
      <w:r>
        <w:rPr>
          <w:b/>
          <w:bCs/>
          <w:color w:val="222222"/>
          <w:shd w:val="clear" w:color="auto" w:fill="FFFFFF"/>
          <w:lang w:val="en-US"/>
        </w:rPr>
        <w:t xml:space="preserve">Question 2 </w:t>
      </w:r>
    </w:p>
    <w:p w:rsidR="001061F3" w:rsidRPr="007424FA" w:rsidRDefault="00F10B38" w:rsidP="00640C3E">
      <w:pPr>
        <w:spacing w:after="0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tab/>
      </w:r>
      <w:r w:rsidR="002D0E04" w:rsidRPr="007424FA">
        <w:rPr>
          <w:color w:val="222222"/>
          <w:shd w:val="clear" w:color="auto" w:fill="FFFFFF"/>
          <w:lang w:val="en-US"/>
        </w:rPr>
        <w:t xml:space="preserve">Evaluators can work </w:t>
      </w:r>
      <w:r w:rsidR="00A21A43" w:rsidRPr="007424FA">
        <w:rPr>
          <w:color w:val="222222"/>
          <w:shd w:val="clear" w:color="auto" w:fill="FFFFFF"/>
          <w:lang w:val="en-US"/>
        </w:rPr>
        <w:t xml:space="preserve">with stakeholders by </w:t>
      </w:r>
      <w:r w:rsidR="000B08BD" w:rsidRPr="007424FA">
        <w:rPr>
          <w:color w:val="222222"/>
          <w:shd w:val="clear" w:color="auto" w:fill="FFFFFF"/>
          <w:lang w:val="en-US"/>
        </w:rPr>
        <w:t xml:space="preserve">first addressing their roles in the project. According to Vito &amp; Higgins </w:t>
      </w:r>
      <w:r w:rsidR="00D75604" w:rsidRPr="007424FA">
        <w:rPr>
          <w:color w:val="222222"/>
          <w:shd w:val="clear" w:color="auto" w:fill="FFFFFF"/>
          <w:lang w:val="en-US"/>
        </w:rPr>
        <w:t>(</w:t>
      </w:r>
      <w:r w:rsidR="00E31147" w:rsidRPr="007424FA">
        <w:rPr>
          <w:color w:val="222222"/>
          <w:shd w:val="clear" w:color="auto" w:fill="FFFFFF"/>
          <w:lang w:val="en-US"/>
        </w:rPr>
        <w:t>2014</w:t>
      </w:r>
      <w:r w:rsidR="00D75604" w:rsidRPr="007424FA">
        <w:rPr>
          <w:color w:val="222222"/>
          <w:shd w:val="clear" w:color="auto" w:fill="FFFFFF"/>
          <w:lang w:val="en-US"/>
        </w:rPr>
        <w:t>)</w:t>
      </w:r>
      <w:r w:rsidR="00A20710" w:rsidRPr="007424FA">
        <w:rPr>
          <w:color w:val="222222"/>
          <w:shd w:val="clear" w:color="auto" w:fill="FFFFFF"/>
          <w:lang w:val="en-US"/>
        </w:rPr>
        <w:t xml:space="preserve">, </w:t>
      </w:r>
      <w:r w:rsidR="0003290A" w:rsidRPr="007424FA">
        <w:rPr>
          <w:color w:val="222222"/>
          <w:shd w:val="clear" w:color="auto" w:fill="FFFFFF"/>
          <w:lang w:val="en-US"/>
        </w:rPr>
        <w:t xml:space="preserve">program evaluations </w:t>
      </w:r>
      <w:r w:rsidR="00927476" w:rsidRPr="007424FA">
        <w:rPr>
          <w:color w:val="222222"/>
          <w:shd w:val="clear" w:color="auto" w:fill="FFFFFF"/>
          <w:lang w:val="en-US"/>
        </w:rPr>
        <w:t>require strategic thinking and planning since the process tends to be compl</w:t>
      </w:r>
      <w:r w:rsidR="001061F3" w:rsidRPr="007424FA">
        <w:rPr>
          <w:color w:val="222222"/>
          <w:shd w:val="clear" w:color="auto" w:fill="FFFFFF"/>
          <w:lang w:val="en-US"/>
        </w:rPr>
        <w:t>icated</w:t>
      </w:r>
      <w:r w:rsidR="00927476" w:rsidRPr="007424FA">
        <w:rPr>
          <w:color w:val="222222"/>
          <w:shd w:val="clear" w:color="auto" w:fill="FFFFFF"/>
          <w:lang w:val="en-US"/>
        </w:rPr>
        <w:t xml:space="preserve">. As </w:t>
      </w:r>
      <w:r w:rsidR="00E064DC" w:rsidRPr="007424FA">
        <w:rPr>
          <w:color w:val="222222"/>
          <w:shd w:val="clear" w:color="auto" w:fill="FFFFFF"/>
          <w:lang w:val="en-US"/>
        </w:rPr>
        <w:t xml:space="preserve">such, </w:t>
      </w:r>
      <w:r w:rsidR="001B1BC4" w:rsidRPr="007424FA">
        <w:rPr>
          <w:color w:val="222222"/>
          <w:shd w:val="clear" w:color="auto" w:fill="FFFFFF"/>
          <w:lang w:val="en-US"/>
        </w:rPr>
        <w:t xml:space="preserve">Mertens &amp; Wilson (2019) </w:t>
      </w:r>
      <w:r w:rsidR="004E353C" w:rsidRPr="007424FA">
        <w:rPr>
          <w:color w:val="222222"/>
          <w:shd w:val="clear" w:color="auto" w:fill="FFFFFF"/>
          <w:lang w:val="en-US"/>
        </w:rPr>
        <w:t xml:space="preserve">suggest </w:t>
      </w:r>
      <w:r w:rsidR="003731F0" w:rsidRPr="007424FA">
        <w:rPr>
          <w:color w:val="222222"/>
          <w:shd w:val="clear" w:color="auto" w:fill="FFFFFF"/>
          <w:lang w:val="en-US"/>
        </w:rPr>
        <w:t xml:space="preserve">that evaluators should </w:t>
      </w:r>
      <w:r w:rsidR="00B825A8" w:rsidRPr="007424FA">
        <w:rPr>
          <w:color w:val="222222"/>
          <w:shd w:val="clear" w:color="auto" w:fill="FFFFFF"/>
          <w:lang w:val="en-US"/>
        </w:rPr>
        <w:t xml:space="preserve">define the participation </w:t>
      </w:r>
      <w:r w:rsidR="00231631" w:rsidRPr="007424FA">
        <w:rPr>
          <w:color w:val="222222"/>
          <w:shd w:val="clear" w:color="auto" w:fill="FFFFFF"/>
          <w:lang w:val="en-US"/>
        </w:rPr>
        <w:t xml:space="preserve">of each </w:t>
      </w:r>
      <w:r w:rsidR="00A95A1C" w:rsidRPr="007424FA">
        <w:rPr>
          <w:color w:val="222222"/>
          <w:shd w:val="clear" w:color="auto" w:fill="FFFFFF"/>
          <w:lang w:val="en-US"/>
        </w:rPr>
        <w:t xml:space="preserve">group in the project. Also, </w:t>
      </w:r>
      <w:r w:rsidR="00DF5F2D" w:rsidRPr="007424FA">
        <w:rPr>
          <w:color w:val="222222"/>
          <w:shd w:val="clear" w:color="auto" w:fill="FFFFFF"/>
          <w:lang w:val="en-US"/>
        </w:rPr>
        <w:t xml:space="preserve">the </w:t>
      </w:r>
      <w:r w:rsidR="008D1EFA" w:rsidRPr="007424FA">
        <w:rPr>
          <w:color w:val="222222"/>
          <w:shd w:val="clear" w:color="auto" w:fill="FFFFFF"/>
          <w:lang w:val="en-US"/>
        </w:rPr>
        <w:t xml:space="preserve">evaluators work </w:t>
      </w:r>
      <w:r w:rsidR="005D0BDF" w:rsidRPr="007424FA">
        <w:rPr>
          <w:color w:val="222222"/>
          <w:shd w:val="clear" w:color="auto" w:fill="FFFFFF"/>
          <w:lang w:val="en-US"/>
        </w:rPr>
        <w:t xml:space="preserve">with </w:t>
      </w:r>
      <w:r w:rsidR="009F10C7" w:rsidRPr="007424FA">
        <w:rPr>
          <w:color w:val="222222"/>
          <w:shd w:val="clear" w:color="auto" w:fill="FFFFFF"/>
          <w:lang w:val="en-US"/>
        </w:rPr>
        <w:t>th</w:t>
      </w:r>
      <w:r w:rsidR="008D3A69" w:rsidRPr="007424FA">
        <w:rPr>
          <w:color w:val="222222"/>
          <w:shd w:val="clear" w:color="auto" w:fill="FFFFFF"/>
          <w:lang w:val="en-US"/>
        </w:rPr>
        <w:t xml:space="preserve">e participants </w:t>
      </w:r>
      <w:r w:rsidR="00780EBD" w:rsidRPr="007424FA">
        <w:rPr>
          <w:color w:val="222222"/>
          <w:shd w:val="clear" w:color="auto" w:fill="FFFFFF"/>
          <w:lang w:val="en-US"/>
        </w:rPr>
        <w:t xml:space="preserve">by </w:t>
      </w:r>
      <w:r w:rsidR="005A6D86" w:rsidRPr="007424FA">
        <w:rPr>
          <w:color w:val="222222"/>
          <w:shd w:val="clear" w:color="auto" w:fill="FFFFFF"/>
          <w:lang w:val="en-US"/>
        </w:rPr>
        <w:t xml:space="preserve">identifying their needs and </w:t>
      </w:r>
      <w:r w:rsidR="001061F3" w:rsidRPr="007424FA">
        <w:rPr>
          <w:color w:val="222222"/>
          <w:shd w:val="clear" w:color="auto" w:fill="FFFFFF"/>
          <w:lang w:val="en-US"/>
        </w:rPr>
        <w:t>supporting them</w:t>
      </w:r>
      <w:r w:rsidR="005A6D86" w:rsidRPr="007424FA">
        <w:rPr>
          <w:color w:val="222222"/>
          <w:shd w:val="clear" w:color="auto" w:fill="FFFFFF"/>
          <w:lang w:val="en-US"/>
        </w:rPr>
        <w:t xml:space="preserve">. This approach mainly </w:t>
      </w:r>
      <w:r w:rsidR="000649E9" w:rsidRPr="007424FA">
        <w:rPr>
          <w:color w:val="222222"/>
          <w:shd w:val="clear" w:color="auto" w:fill="FFFFFF"/>
          <w:lang w:val="en-US"/>
        </w:rPr>
        <w:t>entails providing</w:t>
      </w:r>
      <w:r w:rsidR="00F83076" w:rsidRPr="007424FA">
        <w:rPr>
          <w:color w:val="222222"/>
          <w:shd w:val="clear" w:color="auto" w:fill="FFFFFF"/>
          <w:lang w:val="en-US"/>
        </w:rPr>
        <w:t xml:space="preserve"> the </w:t>
      </w:r>
      <w:r w:rsidR="0093715F" w:rsidRPr="007424FA">
        <w:rPr>
          <w:color w:val="222222"/>
          <w:shd w:val="clear" w:color="auto" w:fill="FFFFFF"/>
          <w:lang w:val="en-US"/>
        </w:rPr>
        <w:t>participants with resources such as stipends and transport</w:t>
      </w:r>
      <w:r w:rsidR="001061F3" w:rsidRPr="007424FA">
        <w:rPr>
          <w:color w:val="222222"/>
          <w:shd w:val="clear" w:color="auto" w:fill="FFFFFF"/>
          <w:lang w:val="en-US"/>
        </w:rPr>
        <w:t xml:space="preserve">, and safe environments to </w:t>
      </w:r>
      <w:r w:rsidR="0093715F" w:rsidRPr="007424FA">
        <w:rPr>
          <w:color w:val="222222"/>
          <w:shd w:val="clear" w:color="auto" w:fill="FFFFFF"/>
          <w:lang w:val="en-US"/>
        </w:rPr>
        <w:t>improve their participation (Mertens &amp; Wilson, 2019)</w:t>
      </w:r>
      <w:r w:rsidR="00170A4F" w:rsidRPr="007424FA">
        <w:rPr>
          <w:color w:val="222222"/>
          <w:shd w:val="clear" w:color="auto" w:fill="FFFFFF"/>
          <w:lang w:val="en-US"/>
        </w:rPr>
        <w:t>.</w:t>
      </w:r>
    </w:p>
    <w:p w:rsidR="00594991" w:rsidRPr="007424FA" w:rsidRDefault="001061F3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  <w:r w:rsidRPr="007424FA">
        <w:rPr>
          <w:color w:val="222222"/>
          <w:shd w:val="clear" w:color="auto" w:fill="FFFFFF"/>
          <w:lang w:val="en-US"/>
        </w:rPr>
        <w:lastRenderedPageBreak/>
        <w:t>P</w:t>
      </w:r>
      <w:r w:rsidR="000E5427" w:rsidRPr="007424FA">
        <w:rPr>
          <w:color w:val="222222"/>
          <w:shd w:val="clear" w:color="auto" w:fill="FFFFFF"/>
          <w:lang w:val="en-US"/>
        </w:rPr>
        <w:t xml:space="preserve">roject evaluators </w:t>
      </w:r>
      <w:r w:rsidRPr="007424FA">
        <w:rPr>
          <w:color w:val="222222"/>
          <w:shd w:val="clear" w:color="auto" w:fill="FFFFFF"/>
          <w:lang w:val="en-US"/>
        </w:rPr>
        <w:t xml:space="preserve">also </w:t>
      </w:r>
      <w:r w:rsidR="000E5427" w:rsidRPr="007424FA">
        <w:rPr>
          <w:color w:val="222222"/>
          <w:shd w:val="clear" w:color="auto" w:fill="FFFFFF"/>
          <w:lang w:val="en-US"/>
        </w:rPr>
        <w:t xml:space="preserve">work with </w:t>
      </w:r>
      <w:r w:rsidR="00B424C6" w:rsidRPr="007424FA">
        <w:rPr>
          <w:color w:val="222222"/>
          <w:shd w:val="clear" w:color="auto" w:fill="FFFFFF"/>
          <w:lang w:val="en-US"/>
        </w:rPr>
        <w:t xml:space="preserve">different groups to </w:t>
      </w:r>
      <w:r w:rsidR="00DC3B2B" w:rsidRPr="007424FA">
        <w:rPr>
          <w:color w:val="222222"/>
          <w:shd w:val="clear" w:color="auto" w:fill="FFFFFF"/>
          <w:lang w:val="en-US"/>
        </w:rPr>
        <w:t xml:space="preserve">identify relevant solutions. </w:t>
      </w:r>
      <w:r w:rsidR="00EB1888" w:rsidRPr="007424FA">
        <w:rPr>
          <w:color w:val="222222"/>
          <w:shd w:val="clear" w:color="auto" w:fill="FFFFFF"/>
          <w:lang w:val="en-US"/>
        </w:rPr>
        <w:t>According to Vito &amp; Higgins (</w:t>
      </w:r>
      <w:r w:rsidR="00E31147" w:rsidRPr="007424FA">
        <w:rPr>
          <w:color w:val="222222"/>
          <w:shd w:val="clear" w:color="auto" w:fill="FFFFFF"/>
          <w:lang w:val="en-US"/>
        </w:rPr>
        <w:t>2014</w:t>
      </w:r>
      <w:r w:rsidR="00EB1888" w:rsidRPr="007424FA">
        <w:rPr>
          <w:color w:val="222222"/>
          <w:shd w:val="clear" w:color="auto" w:fill="FFFFFF"/>
          <w:lang w:val="en-US"/>
        </w:rPr>
        <w:t>)</w:t>
      </w:r>
      <w:r w:rsidR="00BA1851" w:rsidRPr="007424FA">
        <w:rPr>
          <w:color w:val="222222"/>
          <w:shd w:val="clear" w:color="auto" w:fill="FFFFFF"/>
          <w:lang w:val="en-US"/>
        </w:rPr>
        <w:t xml:space="preserve">, </w:t>
      </w:r>
      <w:r w:rsidR="00065A1D" w:rsidRPr="007424FA">
        <w:rPr>
          <w:color w:val="222222"/>
          <w:shd w:val="clear" w:color="auto" w:fill="FFFFFF"/>
          <w:lang w:val="en-US"/>
        </w:rPr>
        <w:t xml:space="preserve">criminal justice </w:t>
      </w:r>
      <w:r w:rsidR="005B3A06" w:rsidRPr="007424FA">
        <w:rPr>
          <w:color w:val="222222"/>
          <w:shd w:val="clear" w:color="auto" w:fill="FFFFFF"/>
          <w:lang w:val="en-US"/>
        </w:rPr>
        <w:t>projects</w:t>
      </w:r>
      <w:r w:rsidR="00065A1D" w:rsidRPr="007424FA">
        <w:rPr>
          <w:color w:val="222222"/>
          <w:shd w:val="clear" w:color="auto" w:fill="FFFFFF"/>
          <w:lang w:val="en-US"/>
        </w:rPr>
        <w:t xml:space="preserve"> are developed to solve a </w:t>
      </w:r>
      <w:r w:rsidR="006C7AEF" w:rsidRPr="007424FA">
        <w:rPr>
          <w:color w:val="222222"/>
          <w:shd w:val="clear" w:color="auto" w:fill="FFFFFF"/>
          <w:lang w:val="en-US"/>
        </w:rPr>
        <w:t>problem</w:t>
      </w:r>
      <w:r w:rsidR="00065A1D" w:rsidRPr="007424FA">
        <w:rPr>
          <w:color w:val="222222"/>
          <w:shd w:val="clear" w:color="auto" w:fill="FFFFFF"/>
          <w:lang w:val="en-US"/>
        </w:rPr>
        <w:t xml:space="preserve"> in the community. </w:t>
      </w:r>
      <w:r w:rsidR="005B3A06" w:rsidRPr="007424FA">
        <w:rPr>
          <w:color w:val="222222"/>
          <w:shd w:val="clear" w:color="auto" w:fill="FFFFFF"/>
          <w:lang w:val="en-US"/>
        </w:rPr>
        <w:t xml:space="preserve">As </w:t>
      </w:r>
      <w:r w:rsidR="009307A8" w:rsidRPr="007424FA">
        <w:rPr>
          <w:color w:val="222222"/>
          <w:shd w:val="clear" w:color="auto" w:fill="FFFFFF"/>
          <w:lang w:val="en-US"/>
        </w:rPr>
        <w:t xml:space="preserve">such, the collaboration between stakeholders and </w:t>
      </w:r>
      <w:r w:rsidR="00243DF8" w:rsidRPr="007424FA">
        <w:rPr>
          <w:color w:val="222222"/>
          <w:shd w:val="clear" w:color="auto" w:fill="FFFFFF"/>
          <w:lang w:val="en-US"/>
        </w:rPr>
        <w:t xml:space="preserve">evaluators entails problem analysis and </w:t>
      </w:r>
      <w:r w:rsidR="00CD70B2" w:rsidRPr="007424FA">
        <w:rPr>
          <w:color w:val="222222"/>
          <w:shd w:val="clear" w:color="auto" w:fill="FFFFFF"/>
          <w:lang w:val="en-US"/>
        </w:rPr>
        <w:t xml:space="preserve">discussions to provide specific </w:t>
      </w:r>
      <w:r w:rsidR="00EE3958" w:rsidRPr="007424FA">
        <w:rPr>
          <w:color w:val="222222"/>
          <w:shd w:val="clear" w:color="auto" w:fill="FFFFFF"/>
          <w:lang w:val="en-US"/>
        </w:rPr>
        <w:t xml:space="preserve">recommendations. </w:t>
      </w:r>
      <w:r w:rsidR="00062064" w:rsidRPr="007424FA">
        <w:rPr>
          <w:color w:val="222222"/>
          <w:shd w:val="clear" w:color="auto" w:fill="FFFFFF"/>
          <w:lang w:val="en-US"/>
        </w:rPr>
        <w:t xml:space="preserve">In the project by Mitchell et al. (2012), </w:t>
      </w:r>
      <w:r w:rsidR="000D3B33" w:rsidRPr="007424FA">
        <w:rPr>
          <w:color w:val="222222"/>
          <w:shd w:val="clear" w:color="auto" w:fill="FFFFFF"/>
          <w:lang w:val="en-US"/>
        </w:rPr>
        <w:t xml:space="preserve">the evaluators </w:t>
      </w:r>
      <w:r w:rsidR="005624AA" w:rsidRPr="007424FA">
        <w:rPr>
          <w:color w:val="222222"/>
          <w:shd w:val="clear" w:color="auto" w:fill="FFFFFF"/>
          <w:lang w:val="en-US"/>
        </w:rPr>
        <w:t xml:space="preserve">involved both government and private entities to identify the effectiveness of drug courts. </w:t>
      </w:r>
      <w:r w:rsidRPr="007424FA">
        <w:rPr>
          <w:color w:val="222222"/>
          <w:shd w:val="clear" w:color="auto" w:fill="FFFFFF"/>
          <w:lang w:val="en-US"/>
        </w:rPr>
        <w:t xml:space="preserve">As such, </w:t>
      </w:r>
      <w:r w:rsidR="000649E9" w:rsidRPr="007424FA">
        <w:rPr>
          <w:color w:val="222222"/>
          <w:shd w:val="clear" w:color="auto" w:fill="FFFFFF"/>
          <w:lang w:val="en-US"/>
        </w:rPr>
        <w:t>the scholars</w:t>
      </w:r>
      <w:r w:rsidR="00311A42" w:rsidRPr="007424FA">
        <w:rPr>
          <w:color w:val="222222"/>
          <w:shd w:val="clear" w:color="auto" w:fill="FFFFFF"/>
          <w:lang w:val="en-US"/>
        </w:rPr>
        <w:t xml:space="preserve"> </w:t>
      </w:r>
      <w:r w:rsidR="00993A73" w:rsidRPr="007424FA">
        <w:rPr>
          <w:color w:val="222222"/>
          <w:shd w:val="clear" w:color="auto" w:fill="FFFFFF"/>
          <w:lang w:val="en-US"/>
        </w:rPr>
        <w:t xml:space="preserve">retrieved unpublished technical reports from both </w:t>
      </w:r>
      <w:r w:rsidRPr="007424FA">
        <w:rPr>
          <w:color w:val="222222"/>
          <w:shd w:val="clear" w:color="auto" w:fill="FFFFFF"/>
          <w:lang w:val="en-US"/>
        </w:rPr>
        <w:t xml:space="preserve">parties </w:t>
      </w:r>
      <w:r w:rsidR="00EA4012" w:rsidRPr="007424FA">
        <w:rPr>
          <w:color w:val="222222"/>
          <w:shd w:val="clear" w:color="auto" w:fill="FFFFFF"/>
          <w:lang w:val="en-US"/>
        </w:rPr>
        <w:t xml:space="preserve">and used the data to </w:t>
      </w:r>
      <w:r w:rsidR="00013117" w:rsidRPr="007424FA">
        <w:rPr>
          <w:color w:val="222222"/>
          <w:shd w:val="clear" w:color="auto" w:fill="FFFFFF"/>
          <w:lang w:val="en-US"/>
        </w:rPr>
        <w:t xml:space="preserve">analyze the drug courts </w:t>
      </w:r>
      <w:r w:rsidR="007021B3" w:rsidRPr="007424FA">
        <w:rPr>
          <w:color w:val="222222"/>
          <w:shd w:val="clear" w:color="auto" w:fill="FFFFFF"/>
          <w:lang w:val="en-US"/>
        </w:rPr>
        <w:t xml:space="preserve">as well as their </w:t>
      </w:r>
      <w:r w:rsidR="00E9736E" w:rsidRPr="007424FA">
        <w:rPr>
          <w:color w:val="222222"/>
          <w:shd w:val="clear" w:color="auto" w:fill="FFFFFF"/>
          <w:lang w:val="en-US"/>
        </w:rPr>
        <w:t xml:space="preserve">measures in reducing </w:t>
      </w:r>
      <w:r w:rsidR="000649E9" w:rsidRPr="007424FA">
        <w:rPr>
          <w:color w:val="222222"/>
          <w:shd w:val="clear" w:color="auto" w:fill="FFFFFF"/>
          <w:lang w:val="en-US"/>
        </w:rPr>
        <w:t>recidivism. As</w:t>
      </w:r>
      <w:r w:rsidR="007424FA" w:rsidRPr="007424FA">
        <w:rPr>
          <w:color w:val="222222"/>
          <w:shd w:val="clear" w:color="auto" w:fill="FFFFFF"/>
          <w:lang w:val="en-US"/>
        </w:rPr>
        <w:t xml:space="preserve"> a result</w:t>
      </w:r>
      <w:r w:rsidRPr="007424FA">
        <w:rPr>
          <w:color w:val="222222"/>
          <w:shd w:val="clear" w:color="auto" w:fill="FFFFFF"/>
          <w:lang w:val="en-US"/>
        </w:rPr>
        <w:t xml:space="preserve">, </w:t>
      </w:r>
      <w:r w:rsidR="000649E9" w:rsidRPr="007424FA">
        <w:rPr>
          <w:color w:val="222222"/>
          <w:shd w:val="clear" w:color="auto" w:fill="FFFFFF"/>
          <w:lang w:val="en-US"/>
        </w:rPr>
        <w:t>the findings</w:t>
      </w:r>
      <w:r w:rsidR="00E46047" w:rsidRPr="007424FA">
        <w:rPr>
          <w:color w:val="222222"/>
          <w:shd w:val="clear" w:color="auto" w:fill="FFFFFF"/>
          <w:lang w:val="en-US"/>
        </w:rPr>
        <w:t xml:space="preserve"> would guide future approaches since the </w:t>
      </w:r>
      <w:r w:rsidR="00B846DB" w:rsidRPr="007424FA">
        <w:rPr>
          <w:color w:val="222222"/>
          <w:shd w:val="clear" w:color="auto" w:fill="FFFFFF"/>
          <w:lang w:val="en-US"/>
        </w:rPr>
        <w:t xml:space="preserve">study affirms that </w:t>
      </w:r>
      <w:r w:rsidR="00A70315" w:rsidRPr="007424FA">
        <w:rPr>
          <w:color w:val="222222"/>
          <w:shd w:val="clear" w:color="auto" w:fill="FFFFFF"/>
          <w:lang w:val="en-US"/>
        </w:rPr>
        <w:t xml:space="preserve">the courts require </w:t>
      </w:r>
      <w:r w:rsidR="006D41EF" w:rsidRPr="007424FA">
        <w:rPr>
          <w:color w:val="222222"/>
          <w:shd w:val="clear" w:color="auto" w:fill="FFFFFF"/>
          <w:lang w:val="en-US"/>
        </w:rPr>
        <w:t xml:space="preserve">more reforms to rehabilitate </w:t>
      </w:r>
      <w:r w:rsidR="00DF1F76" w:rsidRPr="007424FA">
        <w:rPr>
          <w:color w:val="222222"/>
          <w:shd w:val="clear" w:color="auto" w:fill="FFFFFF"/>
          <w:lang w:val="en-US"/>
        </w:rPr>
        <w:t>drug</w:t>
      </w:r>
      <w:r w:rsidRPr="007424FA">
        <w:rPr>
          <w:color w:val="222222"/>
          <w:shd w:val="clear" w:color="auto" w:fill="FFFFFF"/>
          <w:lang w:val="en-US"/>
        </w:rPr>
        <w:t>-</w:t>
      </w:r>
      <w:r w:rsidR="00DF1F76" w:rsidRPr="007424FA">
        <w:rPr>
          <w:color w:val="222222"/>
          <w:shd w:val="clear" w:color="auto" w:fill="FFFFFF"/>
          <w:lang w:val="en-US"/>
        </w:rPr>
        <w:t>abusing offen</w:t>
      </w:r>
      <w:r w:rsidR="007E2870" w:rsidRPr="007424FA">
        <w:rPr>
          <w:color w:val="222222"/>
          <w:shd w:val="clear" w:color="auto" w:fill="FFFFFF"/>
          <w:lang w:val="en-US"/>
        </w:rPr>
        <w:t xml:space="preserve">ders. </w:t>
      </w:r>
      <w:r w:rsidR="00651A83" w:rsidRPr="007424FA">
        <w:rPr>
          <w:color w:val="222222"/>
          <w:shd w:val="clear" w:color="auto" w:fill="FFFFFF"/>
          <w:lang w:val="en-US"/>
        </w:rPr>
        <w:t xml:space="preserve">Finally, </w:t>
      </w:r>
      <w:r w:rsidR="00542EEF" w:rsidRPr="007424FA">
        <w:rPr>
          <w:color w:val="222222"/>
          <w:shd w:val="clear" w:color="auto" w:fill="FFFFFF"/>
          <w:lang w:val="en-US"/>
        </w:rPr>
        <w:t>Mertens &amp; Wilson</w:t>
      </w:r>
      <w:r w:rsidR="00EF6D0B" w:rsidRPr="007424FA">
        <w:rPr>
          <w:color w:val="222222"/>
          <w:shd w:val="clear" w:color="auto" w:fill="FFFFFF"/>
          <w:lang w:val="en-US"/>
        </w:rPr>
        <w:t xml:space="preserve"> (</w:t>
      </w:r>
      <w:r w:rsidR="00542EEF" w:rsidRPr="007424FA">
        <w:rPr>
          <w:color w:val="222222"/>
          <w:shd w:val="clear" w:color="auto" w:fill="FFFFFF"/>
          <w:lang w:val="en-US"/>
        </w:rPr>
        <w:t>2019</w:t>
      </w:r>
      <w:r w:rsidR="000649E9" w:rsidRPr="007424FA">
        <w:rPr>
          <w:color w:val="222222"/>
          <w:shd w:val="clear" w:color="auto" w:fill="FFFFFF"/>
          <w:lang w:val="en-US"/>
        </w:rPr>
        <w:t>) recommend</w:t>
      </w:r>
      <w:r w:rsidR="0098589C" w:rsidRPr="007424FA">
        <w:rPr>
          <w:color w:val="222222"/>
          <w:shd w:val="clear" w:color="auto" w:fill="FFFFFF"/>
          <w:lang w:val="en-US"/>
        </w:rPr>
        <w:t xml:space="preserve"> </w:t>
      </w:r>
      <w:r w:rsidR="001D75A3" w:rsidRPr="007424FA">
        <w:rPr>
          <w:color w:val="222222"/>
          <w:shd w:val="clear" w:color="auto" w:fill="FFFFFF"/>
          <w:lang w:val="en-US"/>
        </w:rPr>
        <w:t xml:space="preserve">evaluators to consider interpersonal skills to ensure </w:t>
      </w:r>
      <w:r w:rsidR="00112EB3" w:rsidRPr="007424FA">
        <w:rPr>
          <w:color w:val="222222"/>
          <w:shd w:val="clear" w:color="auto" w:fill="FFFFFF"/>
          <w:lang w:val="en-US"/>
        </w:rPr>
        <w:t xml:space="preserve">effective collaboration with different stakeholders. This approach </w:t>
      </w:r>
      <w:r w:rsidR="00316215" w:rsidRPr="007424FA">
        <w:rPr>
          <w:color w:val="222222"/>
          <w:shd w:val="clear" w:color="auto" w:fill="FFFFFF"/>
          <w:lang w:val="en-US"/>
        </w:rPr>
        <w:t xml:space="preserve">ensures that the relationships are constructive to ensure the findings are </w:t>
      </w:r>
      <w:r w:rsidRPr="007424FA">
        <w:rPr>
          <w:color w:val="222222"/>
          <w:shd w:val="clear" w:color="auto" w:fill="FFFFFF"/>
          <w:lang w:val="en-US"/>
        </w:rPr>
        <w:t>useful</w:t>
      </w:r>
      <w:r w:rsidR="00316215" w:rsidRPr="007424FA">
        <w:rPr>
          <w:color w:val="222222"/>
          <w:shd w:val="clear" w:color="auto" w:fill="FFFFFF"/>
          <w:lang w:val="en-US"/>
        </w:rPr>
        <w:t xml:space="preserve"> in providing relevant solutions</w:t>
      </w:r>
      <w:r w:rsidRPr="007424FA">
        <w:rPr>
          <w:color w:val="222222"/>
          <w:shd w:val="clear" w:color="auto" w:fill="FFFFFF"/>
          <w:lang w:val="en-US"/>
        </w:rPr>
        <w:t xml:space="preserve"> to existing issues. </w:t>
      </w: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p w:rsidR="0035649A" w:rsidRDefault="0035649A" w:rsidP="0035649A">
      <w:pPr>
        <w:spacing w:after="0"/>
        <w:jc w:val="center"/>
        <w:rPr>
          <w:color w:val="222222"/>
          <w:shd w:val="clear" w:color="auto" w:fill="FFFFFF"/>
          <w:lang w:val="en-US"/>
        </w:rPr>
      </w:pPr>
      <w:r>
        <w:rPr>
          <w:color w:val="222222"/>
          <w:shd w:val="clear" w:color="auto" w:fill="FFFFFF"/>
          <w:lang w:val="en-US"/>
        </w:rPr>
        <w:lastRenderedPageBreak/>
        <w:t xml:space="preserve">References </w:t>
      </w:r>
    </w:p>
    <w:p w:rsidR="00984F93" w:rsidRPr="00984F93" w:rsidRDefault="00984F93" w:rsidP="00984F93">
      <w:pPr>
        <w:spacing w:after="0"/>
        <w:ind w:left="720" w:hanging="720"/>
        <w:rPr>
          <w:color w:val="222222"/>
          <w:shd w:val="clear" w:color="auto" w:fill="FFFFFF"/>
        </w:rPr>
      </w:pPr>
      <w:r w:rsidRPr="00984F93">
        <w:rPr>
          <w:color w:val="222222"/>
          <w:shd w:val="clear" w:color="auto" w:fill="FFFFFF"/>
        </w:rPr>
        <w:t>Mertens, D. M., &amp; Wilson, A. T. (2018). </w:t>
      </w:r>
      <w:r w:rsidRPr="00984F93">
        <w:rPr>
          <w:i/>
          <w:iCs/>
          <w:color w:val="222222"/>
          <w:shd w:val="clear" w:color="auto" w:fill="FFFFFF"/>
        </w:rPr>
        <w:t>Program evaluation theory and practice</w:t>
      </w:r>
      <w:r w:rsidRPr="00984F93">
        <w:rPr>
          <w:color w:val="222222"/>
          <w:shd w:val="clear" w:color="auto" w:fill="FFFFFF"/>
        </w:rPr>
        <w:t>. Guilford Publications.</w:t>
      </w:r>
    </w:p>
    <w:p w:rsidR="00984F93" w:rsidRPr="00984F93" w:rsidRDefault="00984F93" w:rsidP="00984F93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984F93">
        <w:rPr>
          <w:color w:val="222222"/>
          <w:shd w:val="clear" w:color="auto" w:fill="FFFFFF"/>
        </w:rPr>
        <w:t>Mitchell, O., Wilson, D. B., Eggers, A., &amp;MacKenzie, D. L. (2012). Assessing the effectiveness of drug courts on recidivism: A meta-analytic review of traditional and non-traditional drug courts. </w:t>
      </w:r>
      <w:r w:rsidRPr="00984F93">
        <w:rPr>
          <w:i/>
          <w:iCs/>
          <w:color w:val="222222"/>
          <w:shd w:val="clear" w:color="auto" w:fill="FFFFFF"/>
        </w:rPr>
        <w:t>Journal of Criminal Justice</w:t>
      </w:r>
      <w:r w:rsidRPr="00984F93">
        <w:rPr>
          <w:color w:val="222222"/>
          <w:shd w:val="clear" w:color="auto" w:fill="FFFFFF"/>
        </w:rPr>
        <w:t>, </w:t>
      </w:r>
      <w:r w:rsidRPr="00984F93">
        <w:rPr>
          <w:i/>
          <w:iCs/>
          <w:color w:val="222222"/>
          <w:shd w:val="clear" w:color="auto" w:fill="FFFFFF"/>
        </w:rPr>
        <w:t>40</w:t>
      </w:r>
      <w:r w:rsidRPr="00984F93">
        <w:rPr>
          <w:color w:val="222222"/>
          <w:shd w:val="clear" w:color="auto" w:fill="FFFFFF"/>
        </w:rPr>
        <w:t>(1), 60-71.</w:t>
      </w:r>
    </w:p>
    <w:p w:rsidR="00984F93" w:rsidRPr="00984F93" w:rsidRDefault="00984F93" w:rsidP="00984F93">
      <w:pPr>
        <w:spacing w:after="0"/>
        <w:ind w:left="720" w:hanging="720"/>
        <w:rPr>
          <w:color w:val="222222"/>
          <w:shd w:val="clear" w:color="auto" w:fill="FFFFFF"/>
        </w:rPr>
      </w:pPr>
      <w:r w:rsidRPr="00984F93">
        <w:rPr>
          <w:color w:val="222222"/>
          <w:shd w:val="clear" w:color="auto" w:fill="FFFFFF"/>
        </w:rPr>
        <w:t>Vito, G. F., &amp; Higgins, G. E. (2014). </w:t>
      </w:r>
      <w:r w:rsidRPr="00984F93">
        <w:rPr>
          <w:i/>
          <w:iCs/>
          <w:color w:val="222222"/>
          <w:shd w:val="clear" w:color="auto" w:fill="FFFFFF"/>
        </w:rPr>
        <w:t>Practical program evaluation for criminal justice</w:t>
      </w:r>
      <w:r w:rsidRPr="00984F93">
        <w:rPr>
          <w:color w:val="222222"/>
          <w:shd w:val="clear" w:color="auto" w:fill="FFFFFF"/>
        </w:rPr>
        <w:t>. Routledge.</w:t>
      </w:r>
    </w:p>
    <w:p w:rsidR="0035649A" w:rsidRPr="003B1BF4" w:rsidRDefault="0035649A" w:rsidP="001061F3">
      <w:pPr>
        <w:spacing w:after="0"/>
        <w:ind w:firstLine="720"/>
        <w:rPr>
          <w:color w:val="222222"/>
          <w:shd w:val="clear" w:color="auto" w:fill="FFFFFF"/>
          <w:lang w:val="en-US"/>
        </w:rPr>
      </w:pPr>
    </w:p>
    <w:sectPr w:rsidR="0035649A" w:rsidRPr="003B1BF4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0DC4" w:rsidRDefault="00B90DC4">
      <w:pPr>
        <w:spacing w:after="0" w:line="240" w:lineRule="auto"/>
      </w:pPr>
      <w:r>
        <w:separator/>
      </w:r>
    </w:p>
  </w:endnote>
  <w:endnote w:type="continuationSeparator" w:id="1">
    <w:p w:rsidR="00B90DC4" w:rsidRDefault="00B90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0DC4" w:rsidRDefault="00B90DC4">
      <w:pPr>
        <w:spacing w:after="0" w:line="240" w:lineRule="auto"/>
      </w:pPr>
      <w:r>
        <w:separator/>
      </w:r>
    </w:p>
  </w:footnote>
  <w:footnote w:type="continuationSeparator" w:id="1">
    <w:p w:rsidR="00B90DC4" w:rsidRDefault="00B90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CD0A26" w:rsidP="00A45B80">
        <w:pPr>
          <w:spacing w:after="0"/>
        </w:pPr>
        <w:r>
          <w:rPr>
            <w:lang w:val="en-US"/>
          </w:rPr>
          <w:t>DISCUSSION 3</w:t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AA6189">
          <w:fldChar w:fldCharType="begin"/>
        </w:r>
        <w:r w:rsidR="0033533E">
          <w:instrText xml:space="preserve"> PAGE   \* MERGEFORMAT </w:instrText>
        </w:r>
        <w:r w:rsidR="00AA6189">
          <w:fldChar w:fldCharType="separate"/>
        </w:r>
        <w:r w:rsidR="000649E9">
          <w:rPr>
            <w:noProof/>
          </w:rPr>
          <w:t>3</w:t>
        </w:r>
        <w:r w:rsidR="00AA6189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CD0A26">
      <w:rPr>
        <w:lang w:val="en-US"/>
      </w:rPr>
      <w:t xml:space="preserve">DISCUSSION 3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OTWgDeIFzyLQAAAA=="/>
  </w:docVars>
  <w:rsids>
    <w:rsidRoot w:val="00E03E9F"/>
    <w:rsid w:val="0000042D"/>
    <w:rsid w:val="00000594"/>
    <w:rsid w:val="00000911"/>
    <w:rsid w:val="00000BB4"/>
    <w:rsid w:val="00000BF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BF8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117"/>
    <w:rsid w:val="00013844"/>
    <w:rsid w:val="00013A97"/>
    <w:rsid w:val="000144CE"/>
    <w:rsid w:val="00014D83"/>
    <w:rsid w:val="00015680"/>
    <w:rsid w:val="00017292"/>
    <w:rsid w:val="00017BBE"/>
    <w:rsid w:val="000201A1"/>
    <w:rsid w:val="0002081A"/>
    <w:rsid w:val="00020EEE"/>
    <w:rsid w:val="000210CF"/>
    <w:rsid w:val="0002142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86C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90A"/>
    <w:rsid w:val="00032A4D"/>
    <w:rsid w:val="00032CF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DAE"/>
    <w:rsid w:val="000350DA"/>
    <w:rsid w:val="00035A5E"/>
    <w:rsid w:val="00035D9A"/>
    <w:rsid w:val="00035E0B"/>
    <w:rsid w:val="0003617E"/>
    <w:rsid w:val="0003622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631"/>
    <w:rsid w:val="000504F6"/>
    <w:rsid w:val="00050639"/>
    <w:rsid w:val="000506DD"/>
    <w:rsid w:val="000507F8"/>
    <w:rsid w:val="00050980"/>
    <w:rsid w:val="00050D8C"/>
    <w:rsid w:val="00051128"/>
    <w:rsid w:val="00052EBA"/>
    <w:rsid w:val="00053194"/>
    <w:rsid w:val="00053F8B"/>
    <w:rsid w:val="0005427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7F2"/>
    <w:rsid w:val="00057201"/>
    <w:rsid w:val="000574E0"/>
    <w:rsid w:val="00057F2F"/>
    <w:rsid w:val="00060884"/>
    <w:rsid w:val="00060A5B"/>
    <w:rsid w:val="00060C08"/>
    <w:rsid w:val="0006107E"/>
    <w:rsid w:val="00061566"/>
    <w:rsid w:val="00061AED"/>
    <w:rsid w:val="00062064"/>
    <w:rsid w:val="0006230B"/>
    <w:rsid w:val="0006294B"/>
    <w:rsid w:val="00063092"/>
    <w:rsid w:val="000633C3"/>
    <w:rsid w:val="0006447E"/>
    <w:rsid w:val="000649E9"/>
    <w:rsid w:val="00065757"/>
    <w:rsid w:val="00065945"/>
    <w:rsid w:val="00065A1D"/>
    <w:rsid w:val="00065BB3"/>
    <w:rsid w:val="00065BB8"/>
    <w:rsid w:val="00065F90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2A04"/>
    <w:rsid w:val="00073118"/>
    <w:rsid w:val="00073265"/>
    <w:rsid w:val="00073753"/>
    <w:rsid w:val="00073D67"/>
    <w:rsid w:val="00074217"/>
    <w:rsid w:val="00074A7D"/>
    <w:rsid w:val="0007506F"/>
    <w:rsid w:val="0007523A"/>
    <w:rsid w:val="00075D1C"/>
    <w:rsid w:val="00075F64"/>
    <w:rsid w:val="0007609E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4854"/>
    <w:rsid w:val="0008513E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120C"/>
    <w:rsid w:val="00091381"/>
    <w:rsid w:val="0009168B"/>
    <w:rsid w:val="00092CC7"/>
    <w:rsid w:val="00093471"/>
    <w:rsid w:val="000938FE"/>
    <w:rsid w:val="000941C6"/>
    <w:rsid w:val="000945C9"/>
    <w:rsid w:val="00094F81"/>
    <w:rsid w:val="000965DE"/>
    <w:rsid w:val="00096605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73F8"/>
    <w:rsid w:val="000A75C5"/>
    <w:rsid w:val="000B057A"/>
    <w:rsid w:val="000B08BD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3C3A"/>
    <w:rsid w:val="000B40C9"/>
    <w:rsid w:val="000B4231"/>
    <w:rsid w:val="000B43C4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4F6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3B33"/>
    <w:rsid w:val="000D4201"/>
    <w:rsid w:val="000D45AE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44A"/>
    <w:rsid w:val="000E1470"/>
    <w:rsid w:val="000E1D4C"/>
    <w:rsid w:val="000E1E52"/>
    <w:rsid w:val="000E24F1"/>
    <w:rsid w:val="000E2FD0"/>
    <w:rsid w:val="000E338D"/>
    <w:rsid w:val="000E3ED7"/>
    <w:rsid w:val="000E4448"/>
    <w:rsid w:val="000E4474"/>
    <w:rsid w:val="000E4840"/>
    <w:rsid w:val="000E4CEE"/>
    <w:rsid w:val="000E5326"/>
    <w:rsid w:val="000E53CA"/>
    <w:rsid w:val="000E5427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2D3A"/>
    <w:rsid w:val="000F30FF"/>
    <w:rsid w:val="000F328A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47"/>
    <w:rsid w:val="0010547A"/>
    <w:rsid w:val="001060CA"/>
    <w:rsid w:val="001061F3"/>
    <w:rsid w:val="001062AE"/>
    <w:rsid w:val="00106AA3"/>
    <w:rsid w:val="00106CD2"/>
    <w:rsid w:val="00106E4E"/>
    <w:rsid w:val="001078C9"/>
    <w:rsid w:val="00107B1B"/>
    <w:rsid w:val="0011068D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2EB3"/>
    <w:rsid w:val="0011308F"/>
    <w:rsid w:val="00113569"/>
    <w:rsid w:val="00113873"/>
    <w:rsid w:val="001138C8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AFC"/>
    <w:rsid w:val="00121B3F"/>
    <w:rsid w:val="00121EF7"/>
    <w:rsid w:val="0012272A"/>
    <w:rsid w:val="0012296C"/>
    <w:rsid w:val="00122C22"/>
    <w:rsid w:val="00122CF8"/>
    <w:rsid w:val="00123340"/>
    <w:rsid w:val="0012513C"/>
    <w:rsid w:val="00125213"/>
    <w:rsid w:val="001259E0"/>
    <w:rsid w:val="0012617D"/>
    <w:rsid w:val="001263F7"/>
    <w:rsid w:val="00126C4B"/>
    <w:rsid w:val="00127001"/>
    <w:rsid w:val="00127831"/>
    <w:rsid w:val="00127975"/>
    <w:rsid w:val="0013072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40465"/>
    <w:rsid w:val="001405A7"/>
    <w:rsid w:val="00140695"/>
    <w:rsid w:val="00141280"/>
    <w:rsid w:val="001412A5"/>
    <w:rsid w:val="001416E0"/>
    <w:rsid w:val="00141CEE"/>
    <w:rsid w:val="001424B5"/>
    <w:rsid w:val="00142A5D"/>
    <w:rsid w:val="00142D90"/>
    <w:rsid w:val="00143339"/>
    <w:rsid w:val="00143614"/>
    <w:rsid w:val="001441AD"/>
    <w:rsid w:val="001444CD"/>
    <w:rsid w:val="001447D6"/>
    <w:rsid w:val="001448AE"/>
    <w:rsid w:val="001454C2"/>
    <w:rsid w:val="00145A0D"/>
    <w:rsid w:val="00145BBD"/>
    <w:rsid w:val="00146510"/>
    <w:rsid w:val="001465B9"/>
    <w:rsid w:val="001466AE"/>
    <w:rsid w:val="00146CCA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DC"/>
    <w:rsid w:val="00166C15"/>
    <w:rsid w:val="00166DFC"/>
    <w:rsid w:val="00167C75"/>
    <w:rsid w:val="00170684"/>
    <w:rsid w:val="00170A4F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745"/>
    <w:rsid w:val="00177B23"/>
    <w:rsid w:val="00177D90"/>
    <w:rsid w:val="00177F50"/>
    <w:rsid w:val="00180552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5537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30C6"/>
    <w:rsid w:val="00193294"/>
    <w:rsid w:val="001939AB"/>
    <w:rsid w:val="001959B7"/>
    <w:rsid w:val="00195FB2"/>
    <w:rsid w:val="00196B8F"/>
    <w:rsid w:val="00196DDB"/>
    <w:rsid w:val="00196DFB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1BC4"/>
    <w:rsid w:val="001B21D8"/>
    <w:rsid w:val="001B2974"/>
    <w:rsid w:val="001B29C2"/>
    <w:rsid w:val="001B2A86"/>
    <w:rsid w:val="001B2EBA"/>
    <w:rsid w:val="001B3573"/>
    <w:rsid w:val="001B3631"/>
    <w:rsid w:val="001B3D3D"/>
    <w:rsid w:val="001B3F51"/>
    <w:rsid w:val="001B43C6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9E9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A5F"/>
    <w:rsid w:val="001D0E64"/>
    <w:rsid w:val="001D1847"/>
    <w:rsid w:val="001D1976"/>
    <w:rsid w:val="001D1A56"/>
    <w:rsid w:val="001D1FDE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2A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D75A3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E4D"/>
    <w:rsid w:val="001E2036"/>
    <w:rsid w:val="001E2848"/>
    <w:rsid w:val="001E2C5E"/>
    <w:rsid w:val="001E2FA6"/>
    <w:rsid w:val="001E3C5B"/>
    <w:rsid w:val="001E40DF"/>
    <w:rsid w:val="001E426A"/>
    <w:rsid w:val="001E4A36"/>
    <w:rsid w:val="001E4B0D"/>
    <w:rsid w:val="001E4DA5"/>
    <w:rsid w:val="001E5FB8"/>
    <w:rsid w:val="001E60C2"/>
    <w:rsid w:val="001E618A"/>
    <w:rsid w:val="001E61FC"/>
    <w:rsid w:val="001E69CD"/>
    <w:rsid w:val="001E6FDA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A1C"/>
    <w:rsid w:val="001F2C59"/>
    <w:rsid w:val="001F30C3"/>
    <w:rsid w:val="001F3725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65E"/>
    <w:rsid w:val="001F7BB7"/>
    <w:rsid w:val="001F7DBE"/>
    <w:rsid w:val="00200224"/>
    <w:rsid w:val="002002B2"/>
    <w:rsid w:val="00200E34"/>
    <w:rsid w:val="00201437"/>
    <w:rsid w:val="0020152C"/>
    <w:rsid w:val="002015B5"/>
    <w:rsid w:val="002015DB"/>
    <w:rsid w:val="00201926"/>
    <w:rsid w:val="00201C38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50C5"/>
    <w:rsid w:val="00205203"/>
    <w:rsid w:val="00205BB5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4E9"/>
    <w:rsid w:val="00211E21"/>
    <w:rsid w:val="00212BF7"/>
    <w:rsid w:val="00212FC9"/>
    <w:rsid w:val="00213BCB"/>
    <w:rsid w:val="002143D9"/>
    <w:rsid w:val="00214F3C"/>
    <w:rsid w:val="00214FD4"/>
    <w:rsid w:val="002151BC"/>
    <w:rsid w:val="002151F2"/>
    <w:rsid w:val="00215BBC"/>
    <w:rsid w:val="00215DAA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2A91"/>
    <w:rsid w:val="00223059"/>
    <w:rsid w:val="00223416"/>
    <w:rsid w:val="0022354D"/>
    <w:rsid w:val="002235DA"/>
    <w:rsid w:val="00223772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7231"/>
    <w:rsid w:val="002272BD"/>
    <w:rsid w:val="002272EF"/>
    <w:rsid w:val="00227587"/>
    <w:rsid w:val="00227EAA"/>
    <w:rsid w:val="00230BE6"/>
    <w:rsid w:val="00230C0D"/>
    <w:rsid w:val="00230F60"/>
    <w:rsid w:val="002313BA"/>
    <w:rsid w:val="00231631"/>
    <w:rsid w:val="0023177A"/>
    <w:rsid w:val="00231BBE"/>
    <w:rsid w:val="00231BC2"/>
    <w:rsid w:val="00231D58"/>
    <w:rsid w:val="002320F6"/>
    <w:rsid w:val="00232687"/>
    <w:rsid w:val="00232ADF"/>
    <w:rsid w:val="00232BC0"/>
    <w:rsid w:val="00233687"/>
    <w:rsid w:val="00233716"/>
    <w:rsid w:val="0023379D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3F6"/>
    <w:rsid w:val="002415B4"/>
    <w:rsid w:val="00241FBA"/>
    <w:rsid w:val="002425A7"/>
    <w:rsid w:val="00242765"/>
    <w:rsid w:val="00242B52"/>
    <w:rsid w:val="00243AC9"/>
    <w:rsid w:val="00243DF8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E05"/>
    <w:rsid w:val="00261205"/>
    <w:rsid w:val="00261BB5"/>
    <w:rsid w:val="00262166"/>
    <w:rsid w:val="002625C4"/>
    <w:rsid w:val="00262999"/>
    <w:rsid w:val="002629FD"/>
    <w:rsid w:val="00262BD8"/>
    <w:rsid w:val="00263056"/>
    <w:rsid w:val="00263460"/>
    <w:rsid w:val="002638E6"/>
    <w:rsid w:val="002638F5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339F"/>
    <w:rsid w:val="00283822"/>
    <w:rsid w:val="002839DA"/>
    <w:rsid w:val="00283D12"/>
    <w:rsid w:val="00283F23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637"/>
    <w:rsid w:val="0029776D"/>
    <w:rsid w:val="00297783"/>
    <w:rsid w:val="002A004A"/>
    <w:rsid w:val="002A06C7"/>
    <w:rsid w:val="002A0BC6"/>
    <w:rsid w:val="002A0D9F"/>
    <w:rsid w:val="002A12A7"/>
    <w:rsid w:val="002A1477"/>
    <w:rsid w:val="002A2143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942"/>
    <w:rsid w:val="002B0AC1"/>
    <w:rsid w:val="002B0B02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70A"/>
    <w:rsid w:val="002C19CB"/>
    <w:rsid w:val="002C1A53"/>
    <w:rsid w:val="002C1BBE"/>
    <w:rsid w:val="002C1E8D"/>
    <w:rsid w:val="002C1F3C"/>
    <w:rsid w:val="002C219B"/>
    <w:rsid w:val="002C2294"/>
    <w:rsid w:val="002C284E"/>
    <w:rsid w:val="002C2A48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04"/>
    <w:rsid w:val="002D0EC8"/>
    <w:rsid w:val="002D1057"/>
    <w:rsid w:val="002D14EB"/>
    <w:rsid w:val="002D19AF"/>
    <w:rsid w:val="002D19C6"/>
    <w:rsid w:val="002D2368"/>
    <w:rsid w:val="002D2A3D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9AC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524B"/>
    <w:rsid w:val="002E56EC"/>
    <w:rsid w:val="002E5735"/>
    <w:rsid w:val="002E5E0F"/>
    <w:rsid w:val="002E603C"/>
    <w:rsid w:val="002E7D58"/>
    <w:rsid w:val="002E7E08"/>
    <w:rsid w:val="002F09C3"/>
    <w:rsid w:val="002F0BB8"/>
    <w:rsid w:val="002F0D3F"/>
    <w:rsid w:val="002F0E1C"/>
    <w:rsid w:val="002F100A"/>
    <w:rsid w:val="002F13B9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3FB4"/>
    <w:rsid w:val="002F407A"/>
    <w:rsid w:val="002F41F5"/>
    <w:rsid w:val="002F4648"/>
    <w:rsid w:val="002F4936"/>
    <w:rsid w:val="002F51CD"/>
    <w:rsid w:val="002F521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112B6"/>
    <w:rsid w:val="003112BC"/>
    <w:rsid w:val="00311A42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215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9E9"/>
    <w:rsid w:val="00326C36"/>
    <w:rsid w:val="00327CE8"/>
    <w:rsid w:val="003302F4"/>
    <w:rsid w:val="00330870"/>
    <w:rsid w:val="00330ED8"/>
    <w:rsid w:val="00330FBD"/>
    <w:rsid w:val="00331C07"/>
    <w:rsid w:val="00332CB1"/>
    <w:rsid w:val="00332CF9"/>
    <w:rsid w:val="00332D2C"/>
    <w:rsid w:val="00332E38"/>
    <w:rsid w:val="00333762"/>
    <w:rsid w:val="00333796"/>
    <w:rsid w:val="00333BF7"/>
    <w:rsid w:val="00334099"/>
    <w:rsid w:val="003341BB"/>
    <w:rsid w:val="00334756"/>
    <w:rsid w:val="00334B48"/>
    <w:rsid w:val="0033533E"/>
    <w:rsid w:val="003357B5"/>
    <w:rsid w:val="00335F6A"/>
    <w:rsid w:val="00336C21"/>
    <w:rsid w:val="003377C4"/>
    <w:rsid w:val="003378DD"/>
    <w:rsid w:val="00337A43"/>
    <w:rsid w:val="00337B8A"/>
    <w:rsid w:val="003415AD"/>
    <w:rsid w:val="003418E8"/>
    <w:rsid w:val="00341A20"/>
    <w:rsid w:val="00341DA6"/>
    <w:rsid w:val="003427A8"/>
    <w:rsid w:val="00342CCC"/>
    <w:rsid w:val="003432D0"/>
    <w:rsid w:val="00343644"/>
    <w:rsid w:val="003436AB"/>
    <w:rsid w:val="0034375D"/>
    <w:rsid w:val="0034381A"/>
    <w:rsid w:val="00343C6B"/>
    <w:rsid w:val="00344A9D"/>
    <w:rsid w:val="00344D28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5240"/>
    <w:rsid w:val="00355DE7"/>
    <w:rsid w:val="0035600C"/>
    <w:rsid w:val="0035649A"/>
    <w:rsid w:val="00356844"/>
    <w:rsid w:val="00356957"/>
    <w:rsid w:val="00357296"/>
    <w:rsid w:val="003576AF"/>
    <w:rsid w:val="00357B4C"/>
    <w:rsid w:val="00357B5A"/>
    <w:rsid w:val="00357C77"/>
    <w:rsid w:val="003600EC"/>
    <w:rsid w:val="0036163B"/>
    <w:rsid w:val="00361CF4"/>
    <w:rsid w:val="00361D82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99"/>
    <w:rsid w:val="00373139"/>
    <w:rsid w:val="003731F0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C9C"/>
    <w:rsid w:val="00382E6C"/>
    <w:rsid w:val="003830BD"/>
    <w:rsid w:val="0038312C"/>
    <w:rsid w:val="00385355"/>
    <w:rsid w:val="00385BA4"/>
    <w:rsid w:val="003865C2"/>
    <w:rsid w:val="00386825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AB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D79"/>
    <w:rsid w:val="003B0DD9"/>
    <w:rsid w:val="003B0E37"/>
    <w:rsid w:val="003B1382"/>
    <w:rsid w:val="003B1BF4"/>
    <w:rsid w:val="003B2333"/>
    <w:rsid w:val="003B2B80"/>
    <w:rsid w:val="003B334D"/>
    <w:rsid w:val="003B350A"/>
    <w:rsid w:val="003B362D"/>
    <w:rsid w:val="003B3D5D"/>
    <w:rsid w:val="003B4927"/>
    <w:rsid w:val="003B4E1A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B76"/>
    <w:rsid w:val="003D129F"/>
    <w:rsid w:val="003D15CF"/>
    <w:rsid w:val="003D16B8"/>
    <w:rsid w:val="003D178B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2461"/>
    <w:rsid w:val="003E2AA7"/>
    <w:rsid w:val="003E2B41"/>
    <w:rsid w:val="003E2B90"/>
    <w:rsid w:val="003E3172"/>
    <w:rsid w:val="003E3389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831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233C"/>
    <w:rsid w:val="004025ED"/>
    <w:rsid w:val="004027B7"/>
    <w:rsid w:val="00403860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F3"/>
    <w:rsid w:val="00420F77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FE"/>
    <w:rsid w:val="00424881"/>
    <w:rsid w:val="004248ED"/>
    <w:rsid w:val="00424F5D"/>
    <w:rsid w:val="00425583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85A"/>
    <w:rsid w:val="0043636B"/>
    <w:rsid w:val="004364F6"/>
    <w:rsid w:val="004367F5"/>
    <w:rsid w:val="00436851"/>
    <w:rsid w:val="00436978"/>
    <w:rsid w:val="004369FD"/>
    <w:rsid w:val="004378CF"/>
    <w:rsid w:val="00440121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159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60792"/>
    <w:rsid w:val="00460BEE"/>
    <w:rsid w:val="00460C2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446B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F31"/>
    <w:rsid w:val="004742E0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8FB"/>
    <w:rsid w:val="00485963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91E"/>
    <w:rsid w:val="00497E33"/>
    <w:rsid w:val="004A118C"/>
    <w:rsid w:val="004A146E"/>
    <w:rsid w:val="004A1DEA"/>
    <w:rsid w:val="004A2350"/>
    <w:rsid w:val="004A2A36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2D7D"/>
    <w:rsid w:val="004E3364"/>
    <w:rsid w:val="004E34F8"/>
    <w:rsid w:val="004E353C"/>
    <w:rsid w:val="004E382E"/>
    <w:rsid w:val="004E45B8"/>
    <w:rsid w:val="004E4ACC"/>
    <w:rsid w:val="004E569D"/>
    <w:rsid w:val="004E5E42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BDB"/>
    <w:rsid w:val="00504CFC"/>
    <w:rsid w:val="00504E54"/>
    <w:rsid w:val="005051C9"/>
    <w:rsid w:val="005051F7"/>
    <w:rsid w:val="005064A8"/>
    <w:rsid w:val="005066E8"/>
    <w:rsid w:val="005067A0"/>
    <w:rsid w:val="005068D5"/>
    <w:rsid w:val="00507AE8"/>
    <w:rsid w:val="00510411"/>
    <w:rsid w:val="0051065B"/>
    <w:rsid w:val="00510796"/>
    <w:rsid w:val="00511204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6B83"/>
    <w:rsid w:val="00516C30"/>
    <w:rsid w:val="00516D40"/>
    <w:rsid w:val="0051706A"/>
    <w:rsid w:val="00520429"/>
    <w:rsid w:val="00520461"/>
    <w:rsid w:val="005209D6"/>
    <w:rsid w:val="00520EA9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B12"/>
    <w:rsid w:val="00525E0D"/>
    <w:rsid w:val="00526219"/>
    <w:rsid w:val="00526996"/>
    <w:rsid w:val="00526D3B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250"/>
    <w:rsid w:val="005359EA"/>
    <w:rsid w:val="005359F3"/>
    <w:rsid w:val="00535AEC"/>
    <w:rsid w:val="00535C73"/>
    <w:rsid w:val="00536BE0"/>
    <w:rsid w:val="00537112"/>
    <w:rsid w:val="00537F25"/>
    <w:rsid w:val="005401FD"/>
    <w:rsid w:val="00540B2C"/>
    <w:rsid w:val="00541015"/>
    <w:rsid w:val="0054288F"/>
    <w:rsid w:val="00542AE0"/>
    <w:rsid w:val="00542EEF"/>
    <w:rsid w:val="00543492"/>
    <w:rsid w:val="00543EB2"/>
    <w:rsid w:val="00543EB8"/>
    <w:rsid w:val="005444CD"/>
    <w:rsid w:val="00544949"/>
    <w:rsid w:val="00544D61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402B"/>
    <w:rsid w:val="005545E6"/>
    <w:rsid w:val="005547E6"/>
    <w:rsid w:val="005558C0"/>
    <w:rsid w:val="00555D64"/>
    <w:rsid w:val="00556299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36E"/>
    <w:rsid w:val="005624AA"/>
    <w:rsid w:val="00562A62"/>
    <w:rsid w:val="00562C2C"/>
    <w:rsid w:val="00562C8C"/>
    <w:rsid w:val="0056340C"/>
    <w:rsid w:val="00563A3E"/>
    <w:rsid w:val="00563A5B"/>
    <w:rsid w:val="00564110"/>
    <w:rsid w:val="0056421C"/>
    <w:rsid w:val="00564251"/>
    <w:rsid w:val="005645BD"/>
    <w:rsid w:val="00564BE3"/>
    <w:rsid w:val="005654DA"/>
    <w:rsid w:val="005654F4"/>
    <w:rsid w:val="00566015"/>
    <w:rsid w:val="00566D0B"/>
    <w:rsid w:val="005677AD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F14"/>
    <w:rsid w:val="0057211C"/>
    <w:rsid w:val="00572145"/>
    <w:rsid w:val="00572527"/>
    <w:rsid w:val="00572BFC"/>
    <w:rsid w:val="00572C40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492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BB9"/>
    <w:rsid w:val="00585E52"/>
    <w:rsid w:val="005867C1"/>
    <w:rsid w:val="00586986"/>
    <w:rsid w:val="00587273"/>
    <w:rsid w:val="00590077"/>
    <w:rsid w:val="00590624"/>
    <w:rsid w:val="00590810"/>
    <w:rsid w:val="005910D7"/>
    <w:rsid w:val="00591311"/>
    <w:rsid w:val="00591A29"/>
    <w:rsid w:val="00591FC7"/>
    <w:rsid w:val="00592DBA"/>
    <w:rsid w:val="00592F69"/>
    <w:rsid w:val="0059363F"/>
    <w:rsid w:val="00594272"/>
    <w:rsid w:val="00594564"/>
    <w:rsid w:val="00594991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0EE4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D86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3A06"/>
    <w:rsid w:val="005B4096"/>
    <w:rsid w:val="005B4228"/>
    <w:rsid w:val="005B44ED"/>
    <w:rsid w:val="005B4525"/>
    <w:rsid w:val="005B4A2E"/>
    <w:rsid w:val="005B4CF6"/>
    <w:rsid w:val="005B4E3F"/>
    <w:rsid w:val="005B4EF0"/>
    <w:rsid w:val="005B5038"/>
    <w:rsid w:val="005B5236"/>
    <w:rsid w:val="005B547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D79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735"/>
    <w:rsid w:val="005C6B34"/>
    <w:rsid w:val="005C6BEB"/>
    <w:rsid w:val="005C6EF4"/>
    <w:rsid w:val="005C769D"/>
    <w:rsid w:val="005C7CF1"/>
    <w:rsid w:val="005D03CE"/>
    <w:rsid w:val="005D0BDF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0F23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FEE"/>
    <w:rsid w:val="005F66E3"/>
    <w:rsid w:val="005F677D"/>
    <w:rsid w:val="005F6946"/>
    <w:rsid w:val="005F6BCC"/>
    <w:rsid w:val="005F6D98"/>
    <w:rsid w:val="005F7071"/>
    <w:rsid w:val="005F78EF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C6E"/>
    <w:rsid w:val="00604048"/>
    <w:rsid w:val="00605022"/>
    <w:rsid w:val="006055C3"/>
    <w:rsid w:val="0060566D"/>
    <w:rsid w:val="00605783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564"/>
    <w:rsid w:val="006169B5"/>
    <w:rsid w:val="00616CAB"/>
    <w:rsid w:val="00617472"/>
    <w:rsid w:val="00617E80"/>
    <w:rsid w:val="0062003A"/>
    <w:rsid w:val="006202E1"/>
    <w:rsid w:val="00620889"/>
    <w:rsid w:val="00620B74"/>
    <w:rsid w:val="00620E37"/>
    <w:rsid w:val="006220E5"/>
    <w:rsid w:val="0062270D"/>
    <w:rsid w:val="00622D17"/>
    <w:rsid w:val="006232D3"/>
    <w:rsid w:val="00623907"/>
    <w:rsid w:val="00624383"/>
    <w:rsid w:val="0062490E"/>
    <w:rsid w:val="00624C0A"/>
    <w:rsid w:val="0062554C"/>
    <w:rsid w:val="00625CC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0C3E"/>
    <w:rsid w:val="0064163A"/>
    <w:rsid w:val="00641916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753"/>
    <w:rsid w:val="00647815"/>
    <w:rsid w:val="0064796C"/>
    <w:rsid w:val="00647CEF"/>
    <w:rsid w:val="0065048B"/>
    <w:rsid w:val="006505A6"/>
    <w:rsid w:val="00650620"/>
    <w:rsid w:val="00650CF8"/>
    <w:rsid w:val="00650F08"/>
    <w:rsid w:val="006518FD"/>
    <w:rsid w:val="00651A83"/>
    <w:rsid w:val="00651ACF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90"/>
    <w:rsid w:val="006576E6"/>
    <w:rsid w:val="006601FC"/>
    <w:rsid w:val="0066069A"/>
    <w:rsid w:val="00661CB7"/>
    <w:rsid w:val="00662AE9"/>
    <w:rsid w:val="00662F2F"/>
    <w:rsid w:val="00662F85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930"/>
    <w:rsid w:val="006713A9"/>
    <w:rsid w:val="00671DAA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6487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2260"/>
    <w:rsid w:val="00682648"/>
    <w:rsid w:val="00682D59"/>
    <w:rsid w:val="0068353A"/>
    <w:rsid w:val="00683D4F"/>
    <w:rsid w:val="00684943"/>
    <w:rsid w:val="006849B2"/>
    <w:rsid w:val="00685306"/>
    <w:rsid w:val="0068623A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0A3F"/>
    <w:rsid w:val="006910CE"/>
    <w:rsid w:val="006912D4"/>
    <w:rsid w:val="00691FED"/>
    <w:rsid w:val="00692268"/>
    <w:rsid w:val="0069231B"/>
    <w:rsid w:val="006923A9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C55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F30"/>
    <w:rsid w:val="006A2633"/>
    <w:rsid w:val="006A2A88"/>
    <w:rsid w:val="006A2E92"/>
    <w:rsid w:val="006A32CC"/>
    <w:rsid w:val="006A3982"/>
    <w:rsid w:val="006A3C67"/>
    <w:rsid w:val="006A4075"/>
    <w:rsid w:val="006A47F6"/>
    <w:rsid w:val="006A4CA5"/>
    <w:rsid w:val="006A4E01"/>
    <w:rsid w:val="006A5287"/>
    <w:rsid w:val="006A5718"/>
    <w:rsid w:val="006A5B97"/>
    <w:rsid w:val="006A6087"/>
    <w:rsid w:val="006A6142"/>
    <w:rsid w:val="006A62AA"/>
    <w:rsid w:val="006A62C8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09D0"/>
    <w:rsid w:val="006C1138"/>
    <w:rsid w:val="006C15B5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63C2"/>
    <w:rsid w:val="006C63D6"/>
    <w:rsid w:val="006C68A3"/>
    <w:rsid w:val="006C6B19"/>
    <w:rsid w:val="006C7172"/>
    <w:rsid w:val="006C7AEF"/>
    <w:rsid w:val="006C7DE1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1EF"/>
    <w:rsid w:val="006D455F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F43"/>
    <w:rsid w:val="006F14C6"/>
    <w:rsid w:val="006F2B2E"/>
    <w:rsid w:val="006F354C"/>
    <w:rsid w:val="006F429F"/>
    <w:rsid w:val="006F52EF"/>
    <w:rsid w:val="006F53BC"/>
    <w:rsid w:val="006F5F30"/>
    <w:rsid w:val="006F6C13"/>
    <w:rsid w:val="006F6F0D"/>
    <w:rsid w:val="0070010C"/>
    <w:rsid w:val="00700692"/>
    <w:rsid w:val="00700B3C"/>
    <w:rsid w:val="00700C88"/>
    <w:rsid w:val="00700E24"/>
    <w:rsid w:val="0070162B"/>
    <w:rsid w:val="00701BB3"/>
    <w:rsid w:val="00702188"/>
    <w:rsid w:val="007021B3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809"/>
    <w:rsid w:val="00706AEB"/>
    <w:rsid w:val="00706AF9"/>
    <w:rsid w:val="00706DB5"/>
    <w:rsid w:val="00707489"/>
    <w:rsid w:val="00707CF6"/>
    <w:rsid w:val="00707CF8"/>
    <w:rsid w:val="007104B0"/>
    <w:rsid w:val="00710AE0"/>
    <w:rsid w:val="00710E50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C60"/>
    <w:rsid w:val="007168A7"/>
    <w:rsid w:val="00717641"/>
    <w:rsid w:val="007176B2"/>
    <w:rsid w:val="0072021E"/>
    <w:rsid w:val="00720840"/>
    <w:rsid w:val="00720D9C"/>
    <w:rsid w:val="00720F45"/>
    <w:rsid w:val="00721AC9"/>
    <w:rsid w:val="00722C21"/>
    <w:rsid w:val="00723426"/>
    <w:rsid w:val="007236BA"/>
    <w:rsid w:val="007238C2"/>
    <w:rsid w:val="00723AB0"/>
    <w:rsid w:val="00723F91"/>
    <w:rsid w:val="007240A2"/>
    <w:rsid w:val="007244D4"/>
    <w:rsid w:val="007247A2"/>
    <w:rsid w:val="0072524E"/>
    <w:rsid w:val="00725535"/>
    <w:rsid w:val="007256AA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D9C"/>
    <w:rsid w:val="00734FEA"/>
    <w:rsid w:val="0073595E"/>
    <w:rsid w:val="00735D2D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E58"/>
    <w:rsid w:val="00742193"/>
    <w:rsid w:val="007424FA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884"/>
    <w:rsid w:val="00762505"/>
    <w:rsid w:val="00762CF4"/>
    <w:rsid w:val="00762E49"/>
    <w:rsid w:val="007632D8"/>
    <w:rsid w:val="007640D9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44DD"/>
    <w:rsid w:val="00774A0C"/>
    <w:rsid w:val="00774B56"/>
    <w:rsid w:val="00774ECC"/>
    <w:rsid w:val="007752AF"/>
    <w:rsid w:val="007757FD"/>
    <w:rsid w:val="00776A1F"/>
    <w:rsid w:val="00776A70"/>
    <w:rsid w:val="00777190"/>
    <w:rsid w:val="0077784D"/>
    <w:rsid w:val="007806A1"/>
    <w:rsid w:val="007809EF"/>
    <w:rsid w:val="00780CA7"/>
    <w:rsid w:val="00780EBD"/>
    <w:rsid w:val="00781531"/>
    <w:rsid w:val="00781797"/>
    <w:rsid w:val="00782610"/>
    <w:rsid w:val="00782D67"/>
    <w:rsid w:val="00782EBE"/>
    <w:rsid w:val="00783B0B"/>
    <w:rsid w:val="00783CAB"/>
    <w:rsid w:val="00783E3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E79"/>
    <w:rsid w:val="00790798"/>
    <w:rsid w:val="00790CF8"/>
    <w:rsid w:val="00790E12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45B2"/>
    <w:rsid w:val="0079469A"/>
    <w:rsid w:val="00794826"/>
    <w:rsid w:val="00794F11"/>
    <w:rsid w:val="00795959"/>
    <w:rsid w:val="007960F9"/>
    <w:rsid w:val="007962F2"/>
    <w:rsid w:val="007968A0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D1B"/>
    <w:rsid w:val="007A2EFF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3EB"/>
    <w:rsid w:val="007C649B"/>
    <w:rsid w:val="007C658C"/>
    <w:rsid w:val="007C6D4D"/>
    <w:rsid w:val="007C7485"/>
    <w:rsid w:val="007C7C4B"/>
    <w:rsid w:val="007D00C4"/>
    <w:rsid w:val="007D03B8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7DC"/>
    <w:rsid w:val="007D331A"/>
    <w:rsid w:val="007D4071"/>
    <w:rsid w:val="007D4325"/>
    <w:rsid w:val="007D4440"/>
    <w:rsid w:val="007D4BAD"/>
    <w:rsid w:val="007D56BC"/>
    <w:rsid w:val="007D5C62"/>
    <w:rsid w:val="007D5F86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56F"/>
    <w:rsid w:val="007E2870"/>
    <w:rsid w:val="007E28BB"/>
    <w:rsid w:val="007E2ECE"/>
    <w:rsid w:val="007E3A84"/>
    <w:rsid w:val="007E3BE1"/>
    <w:rsid w:val="007E3F73"/>
    <w:rsid w:val="007E4728"/>
    <w:rsid w:val="007E4A28"/>
    <w:rsid w:val="007E4F6C"/>
    <w:rsid w:val="007E511C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A2E"/>
    <w:rsid w:val="007F10BB"/>
    <w:rsid w:val="007F19A2"/>
    <w:rsid w:val="007F1AF2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B9A"/>
    <w:rsid w:val="00836EBD"/>
    <w:rsid w:val="00837025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400"/>
    <w:rsid w:val="0085073F"/>
    <w:rsid w:val="00850769"/>
    <w:rsid w:val="00850CBC"/>
    <w:rsid w:val="00850D0C"/>
    <w:rsid w:val="0085159D"/>
    <w:rsid w:val="00851807"/>
    <w:rsid w:val="00851B8D"/>
    <w:rsid w:val="00851BAA"/>
    <w:rsid w:val="00853B55"/>
    <w:rsid w:val="008541CD"/>
    <w:rsid w:val="0085482A"/>
    <w:rsid w:val="00854ADA"/>
    <w:rsid w:val="008550D3"/>
    <w:rsid w:val="00855662"/>
    <w:rsid w:val="008567B5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28A6"/>
    <w:rsid w:val="008633C1"/>
    <w:rsid w:val="00863553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D03"/>
    <w:rsid w:val="00873E57"/>
    <w:rsid w:val="00873EA2"/>
    <w:rsid w:val="00874B2D"/>
    <w:rsid w:val="00874B79"/>
    <w:rsid w:val="00874D2B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924"/>
    <w:rsid w:val="00883D99"/>
    <w:rsid w:val="00884FE3"/>
    <w:rsid w:val="00885034"/>
    <w:rsid w:val="00885130"/>
    <w:rsid w:val="00886070"/>
    <w:rsid w:val="008860D9"/>
    <w:rsid w:val="00886144"/>
    <w:rsid w:val="0088622C"/>
    <w:rsid w:val="00886A93"/>
    <w:rsid w:val="00886D7A"/>
    <w:rsid w:val="00886FC4"/>
    <w:rsid w:val="008877A0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3ED0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01FD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5ED"/>
    <w:rsid w:val="008B669B"/>
    <w:rsid w:val="008B6B3E"/>
    <w:rsid w:val="008B6E5D"/>
    <w:rsid w:val="008B714D"/>
    <w:rsid w:val="008B764D"/>
    <w:rsid w:val="008B78ED"/>
    <w:rsid w:val="008C0042"/>
    <w:rsid w:val="008C0209"/>
    <w:rsid w:val="008C0300"/>
    <w:rsid w:val="008C06FE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5E3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1EFA"/>
    <w:rsid w:val="008D21F6"/>
    <w:rsid w:val="008D27D0"/>
    <w:rsid w:val="008D2B74"/>
    <w:rsid w:val="008D2C5B"/>
    <w:rsid w:val="008D31CC"/>
    <w:rsid w:val="008D37F8"/>
    <w:rsid w:val="008D3A69"/>
    <w:rsid w:val="008D3D06"/>
    <w:rsid w:val="008D3E3C"/>
    <w:rsid w:val="008D45A9"/>
    <w:rsid w:val="008D4B79"/>
    <w:rsid w:val="008D4CC3"/>
    <w:rsid w:val="008D5706"/>
    <w:rsid w:val="008D59E1"/>
    <w:rsid w:val="008D5F52"/>
    <w:rsid w:val="008D71B4"/>
    <w:rsid w:val="008D779E"/>
    <w:rsid w:val="008D7ED6"/>
    <w:rsid w:val="008E0348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3A7"/>
    <w:rsid w:val="008E5A84"/>
    <w:rsid w:val="008E5BE4"/>
    <w:rsid w:val="008E5CEE"/>
    <w:rsid w:val="008E669B"/>
    <w:rsid w:val="008E6750"/>
    <w:rsid w:val="008E7532"/>
    <w:rsid w:val="008F0088"/>
    <w:rsid w:val="008F00FE"/>
    <w:rsid w:val="008F1028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B9C"/>
    <w:rsid w:val="008F61C9"/>
    <w:rsid w:val="008F66BB"/>
    <w:rsid w:val="008F6CB3"/>
    <w:rsid w:val="008F6FA6"/>
    <w:rsid w:val="008F76DD"/>
    <w:rsid w:val="008F795D"/>
    <w:rsid w:val="00900464"/>
    <w:rsid w:val="009005F6"/>
    <w:rsid w:val="009007F2"/>
    <w:rsid w:val="00900A73"/>
    <w:rsid w:val="0090193F"/>
    <w:rsid w:val="0090206F"/>
    <w:rsid w:val="00902D41"/>
    <w:rsid w:val="00903452"/>
    <w:rsid w:val="009042E0"/>
    <w:rsid w:val="009045B0"/>
    <w:rsid w:val="00904B7A"/>
    <w:rsid w:val="00904BB4"/>
    <w:rsid w:val="00904E3B"/>
    <w:rsid w:val="00905213"/>
    <w:rsid w:val="00905268"/>
    <w:rsid w:val="009053BE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B19"/>
    <w:rsid w:val="00912CB3"/>
    <w:rsid w:val="00913149"/>
    <w:rsid w:val="00913672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27476"/>
    <w:rsid w:val="009307A8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5F"/>
    <w:rsid w:val="009371A6"/>
    <w:rsid w:val="00937295"/>
    <w:rsid w:val="00937B34"/>
    <w:rsid w:val="00937B86"/>
    <w:rsid w:val="009401F4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4EA1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2CD3"/>
    <w:rsid w:val="00953637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5251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CF7"/>
    <w:rsid w:val="00974DFE"/>
    <w:rsid w:val="00976623"/>
    <w:rsid w:val="00976A80"/>
    <w:rsid w:val="00976C0A"/>
    <w:rsid w:val="00976C88"/>
    <w:rsid w:val="00977299"/>
    <w:rsid w:val="00977C88"/>
    <w:rsid w:val="00980046"/>
    <w:rsid w:val="00980073"/>
    <w:rsid w:val="0098017F"/>
    <w:rsid w:val="009809DF"/>
    <w:rsid w:val="00980C85"/>
    <w:rsid w:val="00981494"/>
    <w:rsid w:val="00981831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D62"/>
    <w:rsid w:val="00984F93"/>
    <w:rsid w:val="00985243"/>
    <w:rsid w:val="0098589C"/>
    <w:rsid w:val="009860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B23"/>
    <w:rsid w:val="00992E6D"/>
    <w:rsid w:val="00993064"/>
    <w:rsid w:val="00993A73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79A"/>
    <w:rsid w:val="009A0AEA"/>
    <w:rsid w:val="009A0CF0"/>
    <w:rsid w:val="009A0E45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3D9"/>
    <w:rsid w:val="009B398F"/>
    <w:rsid w:val="009B3D15"/>
    <w:rsid w:val="009B3E4D"/>
    <w:rsid w:val="009B5B81"/>
    <w:rsid w:val="009B620D"/>
    <w:rsid w:val="009B6C35"/>
    <w:rsid w:val="009B6E53"/>
    <w:rsid w:val="009B70D4"/>
    <w:rsid w:val="009B71AA"/>
    <w:rsid w:val="009B7224"/>
    <w:rsid w:val="009B75D1"/>
    <w:rsid w:val="009B7E7C"/>
    <w:rsid w:val="009C00A8"/>
    <w:rsid w:val="009C0300"/>
    <w:rsid w:val="009C05C6"/>
    <w:rsid w:val="009C0DA3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D1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604"/>
    <w:rsid w:val="009D36F9"/>
    <w:rsid w:val="009D401D"/>
    <w:rsid w:val="009D44D5"/>
    <w:rsid w:val="009D49C0"/>
    <w:rsid w:val="009D5A29"/>
    <w:rsid w:val="009D5BB0"/>
    <w:rsid w:val="009D5DC1"/>
    <w:rsid w:val="009D6307"/>
    <w:rsid w:val="009D63B7"/>
    <w:rsid w:val="009D68BF"/>
    <w:rsid w:val="009D6A0F"/>
    <w:rsid w:val="009D7428"/>
    <w:rsid w:val="009D770A"/>
    <w:rsid w:val="009E04A3"/>
    <w:rsid w:val="009E0655"/>
    <w:rsid w:val="009E15C8"/>
    <w:rsid w:val="009E175A"/>
    <w:rsid w:val="009E1FDE"/>
    <w:rsid w:val="009E26E6"/>
    <w:rsid w:val="009E3A6B"/>
    <w:rsid w:val="009E4225"/>
    <w:rsid w:val="009E42A9"/>
    <w:rsid w:val="009E4673"/>
    <w:rsid w:val="009E4A18"/>
    <w:rsid w:val="009E4A1D"/>
    <w:rsid w:val="009E4CBE"/>
    <w:rsid w:val="009E5B53"/>
    <w:rsid w:val="009E638B"/>
    <w:rsid w:val="009E74DD"/>
    <w:rsid w:val="009E7530"/>
    <w:rsid w:val="009F03D5"/>
    <w:rsid w:val="009F0422"/>
    <w:rsid w:val="009F096A"/>
    <w:rsid w:val="009F0AA5"/>
    <w:rsid w:val="009F10C7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4414"/>
    <w:rsid w:val="009F49E6"/>
    <w:rsid w:val="009F5157"/>
    <w:rsid w:val="009F53D9"/>
    <w:rsid w:val="009F565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75D"/>
    <w:rsid w:val="00A0595A"/>
    <w:rsid w:val="00A05D93"/>
    <w:rsid w:val="00A05DD2"/>
    <w:rsid w:val="00A0601F"/>
    <w:rsid w:val="00A060DB"/>
    <w:rsid w:val="00A068E6"/>
    <w:rsid w:val="00A06AA8"/>
    <w:rsid w:val="00A07453"/>
    <w:rsid w:val="00A07559"/>
    <w:rsid w:val="00A075DF"/>
    <w:rsid w:val="00A0791B"/>
    <w:rsid w:val="00A07C52"/>
    <w:rsid w:val="00A10588"/>
    <w:rsid w:val="00A10629"/>
    <w:rsid w:val="00A11588"/>
    <w:rsid w:val="00A119D5"/>
    <w:rsid w:val="00A12E9B"/>
    <w:rsid w:val="00A12F6D"/>
    <w:rsid w:val="00A13297"/>
    <w:rsid w:val="00A137A1"/>
    <w:rsid w:val="00A13EBF"/>
    <w:rsid w:val="00A14174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20308"/>
    <w:rsid w:val="00A205C6"/>
    <w:rsid w:val="00A20710"/>
    <w:rsid w:val="00A20956"/>
    <w:rsid w:val="00A20CA3"/>
    <w:rsid w:val="00A20FA1"/>
    <w:rsid w:val="00A210AC"/>
    <w:rsid w:val="00A211FB"/>
    <w:rsid w:val="00A21A43"/>
    <w:rsid w:val="00A21BA4"/>
    <w:rsid w:val="00A2272E"/>
    <w:rsid w:val="00A22D61"/>
    <w:rsid w:val="00A22FA7"/>
    <w:rsid w:val="00A230E7"/>
    <w:rsid w:val="00A23637"/>
    <w:rsid w:val="00A237DB"/>
    <w:rsid w:val="00A23F18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EA"/>
    <w:rsid w:val="00A30D96"/>
    <w:rsid w:val="00A314FA"/>
    <w:rsid w:val="00A31548"/>
    <w:rsid w:val="00A32495"/>
    <w:rsid w:val="00A33174"/>
    <w:rsid w:val="00A33D56"/>
    <w:rsid w:val="00A33E25"/>
    <w:rsid w:val="00A3473B"/>
    <w:rsid w:val="00A34B5D"/>
    <w:rsid w:val="00A34E94"/>
    <w:rsid w:val="00A354F7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51A8"/>
    <w:rsid w:val="00A45B80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324"/>
    <w:rsid w:val="00A53A18"/>
    <w:rsid w:val="00A53F58"/>
    <w:rsid w:val="00A541F6"/>
    <w:rsid w:val="00A54CBC"/>
    <w:rsid w:val="00A56050"/>
    <w:rsid w:val="00A5633E"/>
    <w:rsid w:val="00A564BC"/>
    <w:rsid w:val="00A5696C"/>
    <w:rsid w:val="00A57136"/>
    <w:rsid w:val="00A5732A"/>
    <w:rsid w:val="00A579AD"/>
    <w:rsid w:val="00A57AB4"/>
    <w:rsid w:val="00A57C32"/>
    <w:rsid w:val="00A57E6B"/>
    <w:rsid w:val="00A57E70"/>
    <w:rsid w:val="00A57F82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703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0315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18CF"/>
    <w:rsid w:val="00A824BC"/>
    <w:rsid w:val="00A824FC"/>
    <w:rsid w:val="00A82590"/>
    <w:rsid w:val="00A82D12"/>
    <w:rsid w:val="00A82DC2"/>
    <w:rsid w:val="00A8320C"/>
    <w:rsid w:val="00A83396"/>
    <w:rsid w:val="00A83523"/>
    <w:rsid w:val="00A83C43"/>
    <w:rsid w:val="00A84AA0"/>
    <w:rsid w:val="00A84BCC"/>
    <w:rsid w:val="00A85A36"/>
    <w:rsid w:val="00A863AF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A1C"/>
    <w:rsid w:val="00A95D7B"/>
    <w:rsid w:val="00A95E64"/>
    <w:rsid w:val="00A96877"/>
    <w:rsid w:val="00A971C5"/>
    <w:rsid w:val="00A97B58"/>
    <w:rsid w:val="00A97F84"/>
    <w:rsid w:val="00AA088C"/>
    <w:rsid w:val="00AA128C"/>
    <w:rsid w:val="00AA1A23"/>
    <w:rsid w:val="00AA217A"/>
    <w:rsid w:val="00AA23D9"/>
    <w:rsid w:val="00AA2826"/>
    <w:rsid w:val="00AA2A0B"/>
    <w:rsid w:val="00AA3107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189"/>
    <w:rsid w:val="00AA62A8"/>
    <w:rsid w:val="00AA6357"/>
    <w:rsid w:val="00AA6814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A9A"/>
    <w:rsid w:val="00AB2C99"/>
    <w:rsid w:val="00AB4073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4E60"/>
    <w:rsid w:val="00AC52FF"/>
    <w:rsid w:val="00AC5750"/>
    <w:rsid w:val="00AC584B"/>
    <w:rsid w:val="00AC5EE7"/>
    <w:rsid w:val="00AC637C"/>
    <w:rsid w:val="00AC63BA"/>
    <w:rsid w:val="00AC6DDD"/>
    <w:rsid w:val="00AC736A"/>
    <w:rsid w:val="00AC7597"/>
    <w:rsid w:val="00AC77E7"/>
    <w:rsid w:val="00AC7945"/>
    <w:rsid w:val="00AD0496"/>
    <w:rsid w:val="00AD0926"/>
    <w:rsid w:val="00AD11D9"/>
    <w:rsid w:val="00AD1376"/>
    <w:rsid w:val="00AD171C"/>
    <w:rsid w:val="00AD19EE"/>
    <w:rsid w:val="00AD1C8A"/>
    <w:rsid w:val="00AD28AD"/>
    <w:rsid w:val="00AD2DB2"/>
    <w:rsid w:val="00AD319C"/>
    <w:rsid w:val="00AD3270"/>
    <w:rsid w:val="00AD42C5"/>
    <w:rsid w:val="00AD4305"/>
    <w:rsid w:val="00AD4ED4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FA"/>
    <w:rsid w:val="00AE1E3B"/>
    <w:rsid w:val="00AE26A8"/>
    <w:rsid w:val="00AE26D1"/>
    <w:rsid w:val="00AE3702"/>
    <w:rsid w:val="00AE3DF2"/>
    <w:rsid w:val="00AE4282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0F5B"/>
    <w:rsid w:val="00B112AE"/>
    <w:rsid w:val="00B11482"/>
    <w:rsid w:val="00B1171C"/>
    <w:rsid w:val="00B11DEA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4E8"/>
    <w:rsid w:val="00B3169E"/>
    <w:rsid w:val="00B31821"/>
    <w:rsid w:val="00B31F1C"/>
    <w:rsid w:val="00B3203B"/>
    <w:rsid w:val="00B3215E"/>
    <w:rsid w:val="00B3219F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113F"/>
    <w:rsid w:val="00B415C0"/>
    <w:rsid w:val="00B41845"/>
    <w:rsid w:val="00B4187D"/>
    <w:rsid w:val="00B424B6"/>
    <w:rsid w:val="00B424C6"/>
    <w:rsid w:val="00B42543"/>
    <w:rsid w:val="00B42E49"/>
    <w:rsid w:val="00B43459"/>
    <w:rsid w:val="00B437F9"/>
    <w:rsid w:val="00B43CC9"/>
    <w:rsid w:val="00B44026"/>
    <w:rsid w:val="00B441CA"/>
    <w:rsid w:val="00B441F4"/>
    <w:rsid w:val="00B44942"/>
    <w:rsid w:val="00B44A31"/>
    <w:rsid w:val="00B44B82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CC3"/>
    <w:rsid w:val="00B66E1E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E59"/>
    <w:rsid w:val="00B75806"/>
    <w:rsid w:val="00B76206"/>
    <w:rsid w:val="00B76246"/>
    <w:rsid w:val="00B76878"/>
    <w:rsid w:val="00B77F53"/>
    <w:rsid w:val="00B80D51"/>
    <w:rsid w:val="00B81059"/>
    <w:rsid w:val="00B818A9"/>
    <w:rsid w:val="00B81B81"/>
    <w:rsid w:val="00B81D79"/>
    <w:rsid w:val="00B825A8"/>
    <w:rsid w:val="00B82880"/>
    <w:rsid w:val="00B83170"/>
    <w:rsid w:val="00B8428B"/>
    <w:rsid w:val="00B842D0"/>
    <w:rsid w:val="00B842F9"/>
    <w:rsid w:val="00B846DB"/>
    <w:rsid w:val="00B84E91"/>
    <w:rsid w:val="00B85872"/>
    <w:rsid w:val="00B85E69"/>
    <w:rsid w:val="00B860EA"/>
    <w:rsid w:val="00B861A6"/>
    <w:rsid w:val="00B8667D"/>
    <w:rsid w:val="00B872DD"/>
    <w:rsid w:val="00B8751E"/>
    <w:rsid w:val="00B90381"/>
    <w:rsid w:val="00B905A8"/>
    <w:rsid w:val="00B90BEF"/>
    <w:rsid w:val="00B90DC4"/>
    <w:rsid w:val="00B920A0"/>
    <w:rsid w:val="00B92B77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1851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32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C7FED"/>
    <w:rsid w:val="00BD06B0"/>
    <w:rsid w:val="00BD081A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3124"/>
    <w:rsid w:val="00BE356F"/>
    <w:rsid w:val="00BE37B7"/>
    <w:rsid w:val="00BE3A9D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7ED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A0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B1B"/>
    <w:rsid w:val="00C06D6F"/>
    <w:rsid w:val="00C06D94"/>
    <w:rsid w:val="00C07120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5DD"/>
    <w:rsid w:val="00C12149"/>
    <w:rsid w:val="00C125D8"/>
    <w:rsid w:val="00C12C04"/>
    <w:rsid w:val="00C12EF0"/>
    <w:rsid w:val="00C12FD5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2C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6A03"/>
    <w:rsid w:val="00C371A7"/>
    <w:rsid w:val="00C37551"/>
    <w:rsid w:val="00C37689"/>
    <w:rsid w:val="00C376FC"/>
    <w:rsid w:val="00C377FE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D63"/>
    <w:rsid w:val="00C47E3A"/>
    <w:rsid w:val="00C504C0"/>
    <w:rsid w:val="00C50B61"/>
    <w:rsid w:val="00C50D99"/>
    <w:rsid w:val="00C50EBB"/>
    <w:rsid w:val="00C50FA1"/>
    <w:rsid w:val="00C513BA"/>
    <w:rsid w:val="00C523C2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A57"/>
    <w:rsid w:val="00C61040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8B2"/>
    <w:rsid w:val="00C6491E"/>
    <w:rsid w:val="00C64A1D"/>
    <w:rsid w:val="00C64F6C"/>
    <w:rsid w:val="00C6577B"/>
    <w:rsid w:val="00C65A61"/>
    <w:rsid w:val="00C662A5"/>
    <w:rsid w:val="00C664BE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6B8"/>
    <w:rsid w:val="00C8587D"/>
    <w:rsid w:val="00C85AD3"/>
    <w:rsid w:val="00C85C2F"/>
    <w:rsid w:val="00C85C6D"/>
    <w:rsid w:val="00C861DF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F80"/>
    <w:rsid w:val="00CA73C6"/>
    <w:rsid w:val="00CA75BD"/>
    <w:rsid w:val="00CA7F66"/>
    <w:rsid w:val="00CB03D3"/>
    <w:rsid w:val="00CB0626"/>
    <w:rsid w:val="00CB062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E1E"/>
    <w:rsid w:val="00CB4F2D"/>
    <w:rsid w:val="00CB53CD"/>
    <w:rsid w:val="00CB5A78"/>
    <w:rsid w:val="00CB5B14"/>
    <w:rsid w:val="00CB5D2D"/>
    <w:rsid w:val="00CB5DF6"/>
    <w:rsid w:val="00CB601C"/>
    <w:rsid w:val="00CB631A"/>
    <w:rsid w:val="00CB6560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639D"/>
    <w:rsid w:val="00CC6A1B"/>
    <w:rsid w:val="00CC6F04"/>
    <w:rsid w:val="00CC6FA0"/>
    <w:rsid w:val="00CC70C2"/>
    <w:rsid w:val="00CC77AF"/>
    <w:rsid w:val="00CC7E98"/>
    <w:rsid w:val="00CD0A26"/>
    <w:rsid w:val="00CD0CEA"/>
    <w:rsid w:val="00CD10D1"/>
    <w:rsid w:val="00CD16FB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0B2"/>
    <w:rsid w:val="00CD749E"/>
    <w:rsid w:val="00CD769B"/>
    <w:rsid w:val="00CD77DE"/>
    <w:rsid w:val="00CD7C7C"/>
    <w:rsid w:val="00CE0132"/>
    <w:rsid w:val="00CE035E"/>
    <w:rsid w:val="00CE060F"/>
    <w:rsid w:val="00CE088C"/>
    <w:rsid w:val="00CE0B6C"/>
    <w:rsid w:val="00CE13C1"/>
    <w:rsid w:val="00CE1BDD"/>
    <w:rsid w:val="00CE1C98"/>
    <w:rsid w:val="00CE21FB"/>
    <w:rsid w:val="00CE231C"/>
    <w:rsid w:val="00CE26AB"/>
    <w:rsid w:val="00CE2E17"/>
    <w:rsid w:val="00CE3594"/>
    <w:rsid w:val="00CE3A24"/>
    <w:rsid w:val="00CE3A4F"/>
    <w:rsid w:val="00CE414E"/>
    <w:rsid w:val="00CE4366"/>
    <w:rsid w:val="00CE51AF"/>
    <w:rsid w:val="00CE51EF"/>
    <w:rsid w:val="00CE5A5D"/>
    <w:rsid w:val="00CE5C12"/>
    <w:rsid w:val="00CE6E79"/>
    <w:rsid w:val="00CE7651"/>
    <w:rsid w:val="00CE7C0E"/>
    <w:rsid w:val="00CF044E"/>
    <w:rsid w:val="00CF085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503"/>
    <w:rsid w:val="00CF673F"/>
    <w:rsid w:val="00CF68B2"/>
    <w:rsid w:val="00CF693C"/>
    <w:rsid w:val="00CF731E"/>
    <w:rsid w:val="00CF7565"/>
    <w:rsid w:val="00CF78C0"/>
    <w:rsid w:val="00CF796C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911"/>
    <w:rsid w:val="00D1795E"/>
    <w:rsid w:val="00D202CC"/>
    <w:rsid w:val="00D202EA"/>
    <w:rsid w:val="00D20578"/>
    <w:rsid w:val="00D206C1"/>
    <w:rsid w:val="00D20D2B"/>
    <w:rsid w:val="00D2189A"/>
    <w:rsid w:val="00D218B7"/>
    <w:rsid w:val="00D21A29"/>
    <w:rsid w:val="00D21BFE"/>
    <w:rsid w:val="00D21EDD"/>
    <w:rsid w:val="00D22187"/>
    <w:rsid w:val="00D229A2"/>
    <w:rsid w:val="00D22A52"/>
    <w:rsid w:val="00D22C79"/>
    <w:rsid w:val="00D233B5"/>
    <w:rsid w:val="00D23561"/>
    <w:rsid w:val="00D2427B"/>
    <w:rsid w:val="00D242D6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103"/>
    <w:rsid w:val="00D36CA5"/>
    <w:rsid w:val="00D36E67"/>
    <w:rsid w:val="00D371E7"/>
    <w:rsid w:val="00D372D0"/>
    <w:rsid w:val="00D37938"/>
    <w:rsid w:val="00D37981"/>
    <w:rsid w:val="00D37A8F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D5F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181"/>
    <w:rsid w:val="00D45764"/>
    <w:rsid w:val="00D45ADA"/>
    <w:rsid w:val="00D45B63"/>
    <w:rsid w:val="00D4614A"/>
    <w:rsid w:val="00D47EDD"/>
    <w:rsid w:val="00D5001F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E"/>
    <w:rsid w:val="00D63346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8F"/>
    <w:rsid w:val="00D75526"/>
    <w:rsid w:val="00D75604"/>
    <w:rsid w:val="00D75EB8"/>
    <w:rsid w:val="00D764B2"/>
    <w:rsid w:val="00D768CE"/>
    <w:rsid w:val="00D76FB0"/>
    <w:rsid w:val="00D773C5"/>
    <w:rsid w:val="00D77BC8"/>
    <w:rsid w:val="00D77F64"/>
    <w:rsid w:val="00D80084"/>
    <w:rsid w:val="00D80092"/>
    <w:rsid w:val="00D80585"/>
    <w:rsid w:val="00D80A6F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233"/>
    <w:rsid w:val="00D839FD"/>
    <w:rsid w:val="00D84299"/>
    <w:rsid w:val="00D8539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CFA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88"/>
    <w:rsid w:val="00DB6475"/>
    <w:rsid w:val="00DB6AFE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B2B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73CF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CB"/>
    <w:rsid w:val="00DF0E1B"/>
    <w:rsid w:val="00DF136C"/>
    <w:rsid w:val="00DF160F"/>
    <w:rsid w:val="00DF1B91"/>
    <w:rsid w:val="00DF1F76"/>
    <w:rsid w:val="00DF20EF"/>
    <w:rsid w:val="00DF21A0"/>
    <w:rsid w:val="00DF2878"/>
    <w:rsid w:val="00DF2E92"/>
    <w:rsid w:val="00DF311F"/>
    <w:rsid w:val="00DF3821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5F2D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64DC"/>
    <w:rsid w:val="00E0692B"/>
    <w:rsid w:val="00E06B8D"/>
    <w:rsid w:val="00E06D01"/>
    <w:rsid w:val="00E072DB"/>
    <w:rsid w:val="00E07390"/>
    <w:rsid w:val="00E07695"/>
    <w:rsid w:val="00E0779A"/>
    <w:rsid w:val="00E079E8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637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5A90"/>
    <w:rsid w:val="00E25B15"/>
    <w:rsid w:val="00E2656B"/>
    <w:rsid w:val="00E267CE"/>
    <w:rsid w:val="00E27116"/>
    <w:rsid w:val="00E27351"/>
    <w:rsid w:val="00E27F77"/>
    <w:rsid w:val="00E30EF0"/>
    <w:rsid w:val="00E31147"/>
    <w:rsid w:val="00E311C0"/>
    <w:rsid w:val="00E31794"/>
    <w:rsid w:val="00E317BB"/>
    <w:rsid w:val="00E31900"/>
    <w:rsid w:val="00E32335"/>
    <w:rsid w:val="00E323FD"/>
    <w:rsid w:val="00E324CD"/>
    <w:rsid w:val="00E32AC9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9C8"/>
    <w:rsid w:val="00E35B56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F8A"/>
    <w:rsid w:val="00E4414F"/>
    <w:rsid w:val="00E445C6"/>
    <w:rsid w:val="00E447CD"/>
    <w:rsid w:val="00E44DDA"/>
    <w:rsid w:val="00E450AE"/>
    <w:rsid w:val="00E45ACB"/>
    <w:rsid w:val="00E45EB2"/>
    <w:rsid w:val="00E45F3B"/>
    <w:rsid w:val="00E46047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7C4"/>
    <w:rsid w:val="00E51DCB"/>
    <w:rsid w:val="00E528C3"/>
    <w:rsid w:val="00E52A9D"/>
    <w:rsid w:val="00E52E4D"/>
    <w:rsid w:val="00E5332C"/>
    <w:rsid w:val="00E540B1"/>
    <w:rsid w:val="00E5466D"/>
    <w:rsid w:val="00E5530D"/>
    <w:rsid w:val="00E556D6"/>
    <w:rsid w:val="00E55760"/>
    <w:rsid w:val="00E55ADF"/>
    <w:rsid w:val="00E55E2E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11F9"/>
    <w:rsid w:val="00E715E4"/>
    <w:rsid w:val="00E716E6"/>
    <w:rsid w:val="00E719AB"/>
    <w:rsid w:val="00E7240D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512C"/>
    <w:rsid w:val="00E75D5F"/>
    <w:rsid w:val="00E76C56"/>
    <w:rsid w:val="00E770E1"/>
    <w:rsid w:val="00E776EC"/>
    <w:rsid w:val="00E77A5A"/>
    <w:rsid w:val="00E77D70"/>
    <w:rsid w:val="00E8037A"/>
    <w:rsid w:val="00E8063F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3351"/>
    <w:rsid w:val="00E93590"/>
    <w:rsid w:val="00E94663"/>
    <w:rsid w:val="00E947B6"/>
    <w:rsid w:val="00E94F3D"/>
    <w:rsid w:val="00E9517D"/>
    <w:rsid w:val="00E953D2"/>
    <w:rsid w:val="00E95843"/>
    <w:rsid w:val="00E95E33"/>
    <w:rsid w:val="00E9692A"/>
    <w:rsid w:val="00E9736E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3148"/>
    <w:rsid w:val="00EA370B"/>
    <w:rsid w:val="00EA4012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5B1"/>
    <w:rsid w:val="00EB10A6"/>
    <w:rsid w:val="00EB1888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41FE"/>
    <w:rsid w:val="00EC4204"/>
    <w:rsid w:val="00EC42A1"/>
    <w:rsid w:val="00EC4F83"/>
    <w:rsid w:val="00EC54FF"/>
    <w:rsid w:val="00EC5E19"/>
    <w:rsid w:val="00EC5E3E"/>
    <w:rsid w:val="00EC66ED"/>
    <w:rsid w:val="00EC693D"/>
    <w:rsid w:val="00EC6B95"/>
    <w:rsid w:val="00EC715C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E78"/>
    <w:rsid w:val="00ED3FEE"/>
    <w:rsid w:val="00ED415D"/>
    <w:rsid w:val="00ED47E4"/>
    <w:rsid w:val="00ED4842"/>
    <w:rsid w:val="00ED4A25"/>
    <w:rsid w:val="00ED4B0B"/>
    <w:rsid w:val="00ED5674"/>
    <w:rsid w:val="00ED5775"/>
    <w:rsid w:val="00ED5932"/>
    <w:rsid w:val="00ED5C38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E04E5"/>
    <w:rsid w:val="00EE05B6"/>
    <w:rsid w:val="00EE08D0"/>
    <w:rsid w:val="00EE0E89"/>
    <w:rsid w:val="00EE120D"/>
    <w:rsid w:val="00EE14B1"/>
    <w:rsid w:val="00EE1885"/>
    <w:rsid w:val="00EE1997"/>
    <w:rsid w:val="00EE1AC8"/>
    <w:rsid w:val="00EE1B4D"/>
    <w:rsid w:val="00EE1E21"/>
    <w:rsid w:val="00EE269E"/>
    <w:rsid w:val="00EE28BE"/>
    <w:rsid w:val="00EE2A82"/>
    <w:rsid w:val="00EE3742"/>
    <w:rsid w:val="00EE3958"/>
    <w:rsid w:val="00EE3FFB"/>
    <w:rsid w:val="00EE417F"/>
    <w:rsid w:val="00EE45A4"/>
    <w:rsid w:val="00EE4CA4"/>
    <w:rsid w:val="00EE5847"/>
    <w:rsid w:val="00EE60EF"/>
    <w:rsid w:val="00EE64EE"/>
    <w:rsid w:val="00EE74B3"/>
    <w:rsid w:val="00EE7C66"/>
    <w:rsid w:val="00EF0057"/>
    <w:rsid w:val="00EF09DE"/>
    <w:rsid w:val="00EF0A27"/>
    <w:rsid w:val="00EF0E78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9AA"/>
    <w:rsid w:val="00EF5BDA"/>
    <w:rsid w:val="00EF67E4"/>
    <w:rsid w:val="00EF6D0B"/>
    <w:rsid w:val="00EF6EFD"/>
    <w:rsid w:val="00EF72EC"/>
    <w:rsid w:val="00EF7468"/>
    <w:rsid w:val="00EF7642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438"/>
    <w:rsid w:val="00F034E9"/>
    <w:rsid w:val="00F03E12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B38"/>
    <w:rsid w:val="00F10FC5"/>
    <w:rsid w:val="00F11ACF"/>
    <w:rsid w:val="00F123D8"/>
    <w:rsid w:val="00F12416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7043"/>
    <w:rsid w:val="00F1707C"/>
    <w:rsid w:val="00F17259"/>
    <w:rsid w:val="00F1741A"/>
    <w:rsid w:val="00F17465"/>
    <w:rsid w:val="00F177B9"/>
    <w:rsid w:val="00F17DE4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D0"/>
    <w:rsid w:val="00F335B5"/>
    <w:rsid w:val="00F33622"/>
    <w:rsid w:val="00F33B55"/>
    <w:rsid w:val="00F33BA7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2A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EE3"/>
    <w:rsid w:val="00F46563"/>
    <w:rsid w:val="00F46912"/>
    <w:rsid w:val="00F46D5E"/>
    <w:rsid w:val="00F46F0C"/>
    <w:rsid w:val="00F479DC"/>
    <w:rsid w:val="00F501FB"/>
    <w:rsid w:val="00F505F2"/>
    <w:rsid w:val="00F50C4E"/>
    <w:rsid w:val="00F5108A"/>
    <w:rsid w:val="00F5123F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8A9"/>
    <w:rsid w:val="00F56C8F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06B"/>
    <w:rsid w:val="00F73241"/>
    <w:rsid w:val="00F73426"/>
    <w:rsid w:val="00F73A79"/>
    <w:rsid w:val="00F73CF4"/>
    <w:rsid w:val="00F73E2F"/>
    <w:rsid w:val="00F742ED"/>
    <w:rsid w:val="00F74A55"/>
    <w:rsid w:val="00F75174"/>
    <w:rsid w:val="00F763CC"/>
    <w:rsid w:val="00F76590"/>
    <w:rsid w:val="00F765D4"/>
    <w:rsid w:val="00F76639"/>
    <w:rsid w:val="00F76AD5"/>
    <w:rsid w:val="00F771E2"/>
    <w:rsid w:val="00F77489"/>
    <w:rsid w:val="00F77584"/>
    <w:rsid w:val="00F77841"/>
    <w:rsid w:val="00F77F62"/>
    <w:rsid w:val="00F80519"/>
    <w:rsid w:val="00F809A5"/>
    <w:rsid w:val="00F80B40"/>
    <w:rsid w:val="00F80C8A"/>
    <w:rsid w:val="00F815B7"/>
    <w:rsid w:val="00F81799"/>
    <w:rsid w:val="00F817CB"/>
    <w:rsid w:val="00F82A08"/>
    <w:rsid w:val="00F83076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F84"/>
    <w:rsid w:val="00FA3071"/>
    <w:rsid w:val="00FA38D9"/>
    <w:rsid w:val="00FA3E82"/>
    <w:rsid w:val="00FA41B4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1217"/>
    <w:rsid w:val="00FD128D"/>
    <w:rsid w:val="00FD1ED0"/>
    <w:rsid w:val="00FD2052"/>
    <w:rsid w:val="00FD2868"/>
    <w:rsid w:val="00FD288A"/>
    <w:rsid w:val="00FD2959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79F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C2F"/>
    <w:rsid w:val="00FF0E53"/>
    <w:rsid w:val="00FF0E60"/>
    <w:rsid w:val="00FF1080"/>
    <w:rsid w:val="00FF13E9"/>
    <w:rsid w:val="00FF1907"/>
    <w:rsid w:val="00FF2256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2020-06-17T03:47:00Z</dcterms:created>
  <dcterms:modified xsi:type="dcterms:W3CDTF">2020-06-17T03:48:00Z</dcterms:modified>
</cp:coreProperties>
</file>